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06" w:rsidRDefault="00F27106" w:rsidP="0006279A">
      <w:pPr>
        <w:spacing w:line="360" w:lineRule="auto"/>
        <w:ind w:firstLine="567"/>
        <w:jc w:val="center"/>
        <w:rPr>
          <w:b/>
        </w:rPr>
      </w:pPr>
    </w:p>
    <w:p w:rsidR="00F27106" w:rsidRDefault="00F27106" w:rsidP="0006279A">
      <w:pPr>
        <w:spacing w:line="360" w:lineRule="auto"/>
        <w:ind w:firstLine="567"/>
        <w:jc w:val="center"/>
        <w:rPr>
          <w:b/>
        </w:rPr>
      </w:pPr>
    </w:p>
    <w:p w:rsidR="00F27106" w:rsidRDefault="00F27106" w:rsidP="0006279A">
      <w:pPr>
        <w:spacing w:line="360" w:lineRule="auto"/>
        <w:ind w:firstLine="567"/>
        <w:jc w:val="center"/>
        <w:rPr>
          <w:b/>
        </w:rPr>
      </w:pPr>
    </w:p>
    <w:p w:rsidR="0006279A" w:rsidRPr="00656DC7" w:rsidRDefault="00CB29D9" w:rsidP="0006279A">
      <w:pPr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06279A" w:rsidRDefault="0006279A" w:rsidP="008B07BC">
      <w:pPr>
        <w:spacing w:line="360" w:lineRule="auto"/>
        <w:ind w:firstLine="567"/>
        <w:jc w:val="both"/>
        <w:rPr>
          <w:b/>
        </w:rPr>
      </w:pPr>
    </w:p>
    <w:p w:rsidR="00DF0CD2" w:rsidRDefault="00DF0CD2" w:rsidP="008B07BC">
      <w:pPr>
        <w:spacing w:line="360" w:lineRule="auto"/>
        <w:ind w:firstLine="567"/>
        <w:jc w:val="both"/>
      </w:pPr>
    </w:p>
    <w:p w:rsidR="0006279A" w:rsidRDefault="0006279A" w:rsidP="008B07BC">
      <w:pPr>
        <w:spacing w:line="360" w:lineRule="auto"/>
        <w:ind w:firstLine="567"/>
        <w:jc w:val="both"/>
      </w:pPr>
    </w:p>
    <w:p w:rsidR="0006279A" w:rsidRDefault="0006279A" w:rsidP="008B07BC">
      <w:pPr>
        <w:spacing w:line="360" w:lineRule="auto"/>
        <w:ind w:firstLine="567"/>
        <w:jc w:val="both"/>
      </w:pPr>
    </w:p>
    <w:p w:rsidR="0006279A" w:rsidRPr="00E163E1" w:rsidRDefault="00E163E1" w:rsidP="0006279A">
      <w:pPr>
        <w:spacing w:line="360" w:lineRule="auto"/>
        <w:ind w:firstLine="567"/>
        <w:jc w:val="center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 xml:space="preserve"> </w:t>
      </w:r>
    </w:p>
    <w:p w:rsidR="0006279A" w:rsidRDefault="0006279A" w:rsidP="00656DC7">
      <w:pPr>
        <w:spacing w:line="360" w:lineRule="auto"/>
        <w:ind w:firstLine="567"/>
        <w:jc w:val="center"/>
        <w:rPr>
          <w:sz w:val="56"/>
          <w:szCs w:val="56"/>
          <w:u w:val="single"/>
        </w:rPr>
      </w:pPr>
      <w:r w:rsidRPr="00656DC7">
        <w:rPr>
          <w:sz w:val="56"/>
          <w:szCs w:val="56"/>
          <w:u w:val="single"/>
        </w:rPr>
        <w:t>Дневник экспедиции</w:t>
      </w:r>
    </w:p>
    <w:p w:rsidR="00656DC7" w:rsidRDefault="0006279A" w:rsidP="0006279A">
      <w:pPr>
        <w:spacing w:line="360" w:lineRule="auto"/>
        <w:ind w:firstLine="567"/>
        <w:jc w:val="center"/>
        <w:rPr>
          <w:b/>
          <w:sz w:val="40"/>
          <w:szCs w:val="40"/>
        </w:rPr>
      </w:pPr>
      <w:r w:rsidRPr="00656DC7">
        <w:rPr>
          <w:b/>
          <w:sz w:val="40"/>
          <w:szCs w:val="40"/>
        </w:rPr>
        <w:t>Направление</w:t>
      </w:r>
    </w:p>
    <w:p w:rsidR="0006279A" w:rsidRDefault="0006279A" w:rsidP="0006279A">
      <w:pPr>
        <w:spacing w:line="360" w:lineRule="auto"/>
        <w:ind w:firstLine="567"/>
        <w:jc w:val="center"/>
        <w:rPr>
          <w:b/>
          <w:sz w:val="40"/>
          <w:szCs w:val="40"/>
        </w:rPr>
      </w:pPr>
      <w:r w:rsidRPr="00656DC7">
        <w:rPr>
          <w:b/>
          <w:sz w:val="40"/>
          <w:szCs w:val="40"/>
        </w:rPr>
        <w:t xml:space="preserve"> «Изучение состояния водных объектов»</w:t>
      </w:r>
    </w:p>
    <w:p w:rsidR="00E163E1" w:rsidRDefault="00E163E1" w:rsidP="0006279A">
      <w:pPr>
        <w:spacing w:line="360" w:lineRule="auto"/>
        <w:ind w:firstLine="567"/>
        <w:jc w:val="center"/>
        <w:rPr>
          <w:b/>
          <w:sz w:val="40"/>
          <w:szCs w:val="40"/>
        </w:rPr>
      </w:pPr>
    </w:p>
    <w:p w:rsidR="00E163E1" w:rsidRPr="00656DC7" w:rsidRDefault="00E163E1" w:rsidP="00E163E1">
      <w:pPr>
        <w:spacing w:line="360" w:lineRule="auto"/>
        <w:ind w:firstLine="567"/>
        <w:rPr>
          <w:b/>
          <w:sz w:val="40"/>
          <w:szCs w:val="40"/>
        </w:rPr>
      </w:pPr>
    </w:p>
    <w:p w:rsidR="0006279A" w:rsidRDefault="0006279A" w:rsidP="008B07BC">
      <w:pPr>
        <w:spacing w:line="360" w:lineRule="auto"/>
        <w:ind w:firstLine="567"/>
        <w:jc w:val="both"/>
      </w:pPr>
      <w:r>
        <w:t xml:space="preserve"> </w:t>
      </w:r>
    </w:p>
    <w:p w:rsidR="0006279A" w:rsidRDefault="0006279A" w:rsidP="008B07BC">
      <w:pPr>
        <w:spacing w:line="360" w:lineRule="auto"/>
        <w:ind w:firstLine="567"/>
        <w:jc w:val="both"/>
      </w:pPr>
    </w:p>
    <w:p w:rsidR="00547191" w:rsidRDefault="00547191" w:rsidP="008B07BC">
      <w:pPr>
        <w:spacing w:line="360" w:lineRule="auto"/>
        <w:ind w:firstLine="567"/>
        <w:jc w:val="both"/>
      </w:pPr>
    </w:p>
    <w:p w:rsidR="0006279A" w:rsidRDefault="0006279A" w:rsidP="008B07BC">
      <w:pPr>
        <w:spacing w:line="360" w:lineRule="auto"/>
        <w:ind w:firstLine="567"/>
        <w:jc w:val="both"/>
      </w:pPr>
    </w:p>
    <w:p w:rsidR="0006279A" w:rsidRDefault="0006279A" w:rsidP="008B07BC">
      <w:pPr>
        <w:spacing w:line="360" w:lineRule="auto"/>
        <w:ind w:firstLine="567"/>
        <w:jc w:val="both"/>
      </w:pPr>
    </w:p>
    <w:p w:rsidR="0006279A" w:rsidRDefault="0006279A" w:rsidP="008B07BC">
      <w:pPr>
        <w:spacing w:line="360" w:lineRule="auto"/>
        <w:ind w:firstLine="567"/>
        <w:jc w:val="both"/>
      </w:pPr>
    </w:p>
    <w:p w:rsidR="0006279A" w:rsidRDefault="0006279A" w:rsidP="00E163E1">
      <w:pPr>
        <w:spacing w:line="360" w:lineRule="auto"/>
        <w:jc w:val="both"/>
      </w:pPr>
    </w:p>
    <w:p w:rsidR="0006279A" w:rsidRPr="00656DC7" w:rsidRDefault="00656DC7" w:rsidP="00656DC7">
      <w:pPr>
        <w:spacing w:line="360" w:lineRule="auto"/>
        <w:ind w:firstLine="567"/>
        <w:jc w:val="center"/>
        <w:rPr>
          <w:b/>
          <w:sz w:val="36"/>
          <w:szCs w:val="36"/>
        </w:rPr>
      </w:pPr>
      <w:r w:rsidRPr="00656DC7">
        <w:rPr>
          <w:b/>
          <w:sz w:val="36"/>
          <w:szCs w:val="36"/>
        </w:rPr>
        <w:t>Челябинск</w:t>
      </w:r>
    </w:p>
    <w:p w:rsidR="00656DC7" w:rsidRPr="00656DC7" w:rsidRDefault="00E163E1" w:rsidP="00656DC7">
      <w:pPr>
        <w:spacing w:line="360" w:lineRule="auto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2015</w:t>
      </w:r>
      <w:r w:rsidR="00656DC7" w:rsidRPr="00656DC7">
        <w:rPr>
          <w:b/>
          <w:sz w:val="36"/>
          <w:szCs w:val="36"/>
        </w:rPr>
        <w:t xml:space="preserve"> г.</w:t>
      </w:r>
    </w:p>
    <w:p w:rsidR="00F27106" w:rsidRDefault="00CB29D9" w:rsidP="00E163E1">
      <w:pPr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:rsidR="00F27106" w:rsidRDefault="00F27106" w:rsidP="00E163E1">
      <w:pPr>
        <w:spacing w:line="360" w:lineRule="auto"/>
        <w:ind w:firstLine="567"/>
        <w:jc w:val="center"/>
        <w:rPr>
          <w:b/>
        </w:rPr>
      </w:pPr>
    </w:p>
    <w:p w:rsidR="00160805" w:rsidRDefault="00CB29D9" w:rsidP="00504EC8">
      <w:pPr>
        <w:spacing w:line="360" w:lineRule="auto"/>
        <w:ind w:firstLine="567"/>
        <w:jc w:val="right"/>
      </w:pPr>
      <w:r>
        <w:rPr>
          <w:b/>
        </w:rPr>
        <w:lastRenderedPageBreak/>
        <w:t xml:space="preserve"> </w:t>
      </w:r>
      <w:bookmarkStart w:id="0" w:name="_GoBack"/>
      <w:bookmarkEnd w:id="0"/>
    </w:p>
    <w:p w:rsidR="008B07BC" w:rsidRDefault="008B07BC" w:rsidP="008B07BC">
      <w:pPr>
        <w:spacing w:line="360" w:lineRule="auto"/>
        <w:ind w:firstLine="567"/>
        <w:jc w:val="both"/>
      </w:pPr>
      <w:r>
        <w:t>ВВЕДЕНИЕ</w:t>
      </w:r>
    </w:p>
    <w:p w:rsidR="008B07BC" w:rsidRDefault="008B07BC" w:rsidP="008B07BC">
      <w:pPr>
        <w:spacing w:line="360" w:lineRule="auto"/>
        <w:ind w:firstLine="567"/>
        <w:jc w:val="both"/>
      </w:pPr>
    </w:p>
    <w:p w:rsidR="008B07BC" w:rsidRDefault="008B07BC" w:rsidP="008B07BC">
      <w:pPr>
        <w:spacing w:line="360" w:lineRule="auto"/>
        <w:ind w:firstLine="567"/>
        <w:jc w:val="both"/>
      </w:pPr>
      <w:r w:rsidRPr="00C10037">
        <w:t>Водные объекты Южного Урала входят в число главных природных богатств и главных природных ресурсов, которые определяют существование  и развитие экономики и самого человека на территории Челябинской области.</w:t>
      </w:r>
      <w:r>
        <w:t xml:space="preserve"> Рациональное использование водных объектов,  их сохранение и восстановление являются приоритетными</w:t>
      </w:r>
      <w:r w:rsidR="00B76DD0">
        <w:t xml:space="preserve"> в Стратегии развития области</w:t>
      </w:r>
      <w:r>
        <w:t>.</w:t>
      </w:r>
    </w:p>
    <w:p w:rsidR="008B07BC" w:rsidRPr="00C10037" w:rsidRDefault="008B07BC" w:rsidP="008B07BC">
      <w:pPr>
        <w:spacing w:line="360" w:lineRule="auto"/>
        <w:ind w:firstLine="567"/>
        <w:jc w:val="both"/>
      </w:pPr>
      <w:r>
        <w:t>П</w:t>
      </w:r>
      <w:r w:rsidRPr="00C10037">
        <w:t>рактически все водные объекты, находящиеся на территории нашей области, находятся в федеральной собственности. Федеральное законодательство устанавливает единые для России правила, нормы и требования к охране и использованию водных объектов.</w:t>
      </w:r>
      <w:r w:rsidR="00B76DD0">
        <w:t xml:space="preserve"> </w:t>
      </w:r>
      <w:r w:rsidRPr="00C10037">
        <w:t>Решение этой задачи для нашей области особенно актуально в силу особенностей системы водных объектов на</w:t>
      </w:r>
      <w:r>
        <w:t xml:space="preserve"> территории Челябинской области</w:t>
      </w:r>
      <w:r w:rsidRPr="00C10037">
        <w:t>.</w:t>
      </w:r>
    </w:p>
    <w:p w:rsidR="008B07BC" w:rsidRPr="00C10037" w:rsidRDefault="008B07BC" w:rsidP="008B07BC">
      <w:pPr>
        <w:spacing w:line="360" w:lineRule="auto"/>
        <w:ind w:firstLine="567"/>
        <w:jc w:val="both"/>
      </w:pPr>
      <w:r w:rsidRPr="00C10037">
        <w:t>К таким особенностям относятся:</w:t>
      </w:r>
    </w:p>
    <w:p w:rsidR="008B07BC" w:rsidRPr="00C10037" w:rsidRDefault="008B07BC" w:rsidP="008B07BC">
      <w:pPr>
        <w:spacing w:line="360" w:lineRule="auto"/>
        <w:ind w:firstLine="567"/>
        <w:jc w:val="both"/>
      </w:pPr>
      <w:r w:rsidRPr="00C10037">
        <w:t xml:space="preserve">принадлежность речной сети области к бассейнам трех рек: Тобола, Урала и Камы, при этом более 50 % рек приходится на небольшую относительно площадь, расположенную в западной горной части области. Неравномерность распределения водных ресурсов по территории области и  неравномерность стока имеющихся рек внутри календарного года определило необходимость регулирования поверхностного стока путем создания искусственных водных объектов - прудов и водохранилищ, которых на территории области более 300. </w:t>
      </w:r>
    </w:p>
    <w:p w:rsidR="00B76DD0" w:rsidRDefault="00B76DD0" w:rsidP="00B76DD0">
      <w:pPr>
        <w:rPr>
          <w:sz w:val="28"/>
        </w:rPr>
      </w:pPr>
      <w:r>
        <w:rPr>
          <w:sz w:val="28"/>
        </w:rPr>
        <w:t xml:space="preserve">     </w:t>
      </w:r>
      <w:r w:rsidRPr="007353A9">
        <w:t>Водные ресурсы Челябинской области формируют</w:t>
      </w:r>
      <w:r w:rsidR="001E5A68">
        <w:t>:</w:t>
      </w:r>
      <w:r w:rsidRPr="007353A9">
        <w:t xml:space="preserve"> </w:t>
      </w:r>
    </w:p>
    <w:p w:rsidR="008B07BC" w:rsidRPr="00B76DD0" w:rsidRDefault="001E5A68" w:rsidP="008B07BC">
      <w:pPr>
        <w:pStyle w:val="a3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7353A9">
        <w:rPr>
          <w:sz w:val="24"/>
          <w:szCs w:val="24"/>
        </w:rPr>
        <w:t xml:space="preserve"> </w:t>
      </w:r>
      <w:r w:rsidR="007353A9" w:rsidRPr="007353A9">
        <w:rPr>
          <w:sz w:val="24"/>
          <w:szCs w:val="24"/>
        </w:rPr>
        <w:t>3602 рек</w:t>
      </w:r>
      <w:r>
        <w:rPr>
          <w:sz w:val="24"/>
          <w:szCs w:val="24"/>
        </w:rPr>
        <w:t>и</w:t>
      </w:r>
      <w:r w:rsidR="007353A9">
        <w:rPr>
          <w:sz w:val="24"/>
          <w:szCs w:val="24"/>
        </w:rPr>
        <w:t>.  Многие из них</w:t>
      </w:r>
      <w:r w:rsidR="008B07BC" w:rsidRPr="00B76DD0">
        <w:rPr>
          <w:sz w:val="24"/>
          <w:szCs w:val="24"/>
        </w:rPr>
        <w:t xml:space="preserve"> протека</w:t>
      </w:r>
      <w:r w:rsidR="00B04CC9">
        <w:rPr>
          <w:sz w:val="24"/>
          <w:szCs w:val="24"/>
        </w:rPr>
        <w:t>ю</w:t>
      </w:r>
      <w:r w:rsidR="008B07BC" w:rsidRPr="00B76DD0">
        <w:rPr>
          <w:sz w:val="24"/>
          <w:szCs w:val="24"/>
        </w:rPr>
        <w:t>т по территории промышленных городов и, как следствие, явля</w:t>
      </w:r>
      <w:r w:rsidR="00357E29" w:rsidRPr="00B76DD0">
        <w:rPr>
          <w:sz w:val="24"/>
          <w:szCs w:val="24"/>
        </w:rPr>
        <w:t>ю</w:t>
      </w:r>
      <w:r w:rsidR="008B07BC" w:rsidRPr="00B76DD0">
        <w:rPr>
          <w:sz w:val="24"/>
          <w:szCs w:val="24"/>
        </w:rPr>
        <w:t xml:space="preserve">тся приемниками промышленных и коммунально-бытовых сточных вод, поверхностного и ливневого стока. Это существенно осложняет задачу использования этих рек для целей питьевого водоснабжения. Наиболее подверженной антропогенному воздействию остается река Миасс. </w:t>
      </w:r>
    </w:p>
    <w:p w:rsidR="008B07BC" w:rsidRPr="00C10037" w:rsidRDefault="001E5A68" w:rsidP="008B07BC">
      <w:pPr>
        <w:spacing w:line="360" w:lineRule="auto"/>
        <w:ind w:firstLine="567"/>
        <w:jc w:val="both"/>
      </w:pPr>
      <w:r>
        <w:t>-более</w:t>
      </w:r>
      <w:r w:rsidR="008B07BC" w:rsidRPr="00C10037">
        <w:t xml:space="preserve"> </w:t>
      </w:r>
      <w:r w:rsidR="007353A9" w:rsidRPr="007353A9">
        <w:t xml:space="preserve">1300 озер общей площадью 240 тыс.га., </w:t>
      </w:r>
      <w:r w:rsidR="008B07BC" w:rsidRPr="00C10037">
        <w:t xml:space="preserve">в том числе особо ценные водные объекты – памятники природы регионального значения. Наиболее известные и посещаемые озера-памятники природы: Увильды, Тургояк, Подборное, Пахомово, Аргази. Эти озера интенсивно используются в рекреационных целях, в результате поверхностный </w:t>
      </w:r>
      <w:r w:rsidR="008B07BC" w:rsidRPr="00C10037">
        <w:lastRenderedPageBreak/>
        <w:t>сток с прибрежной территории загрязнен, значительны объемы сброса недостаточно очищенных сточных вод курортов, здравниц и баз отдыха, расположенных по берегам озер, а также значительно число нарушений режима хозяйственной и иной деятельности в пределах водоохранных зон озер. Многие озера интенсивно используются для рыбопромысловых целей.</w:t>
      </w:r>
    </w:p>
    <w:p w:rsidR="007353A9" w:rsidRDefault="001E5A68" w:rsidP="008B07BC">
      <w:pPr>
        <w:pStyle w:val="a3"/>
        <w:spacing w:line="360" w:lineRule="auto"/>
        <w:ind w:firstLine="567"/>
      </w:pPr>
      <w:r>
        <w:rPr>
          <w:sz w:val="24"/>
          <w:szCs w:val="24"/>
        </w:rPr>
        <w:t>-</w:t>
      </w:r>
      <w:r w:rsidR="007353A9">
        <w:rPr>
          <w:sz w:val="24"/>
          <w:szCs w:val="24"/>
        </w:rPr>
        <w:t xml:space="preserve"> </w:t>
      </w:r>
      <w:r w:rsidR="007353A9" w:rsidRPr="007353A9">
        <w:rPr>
          <w:sz w:val="24"/>
          <w:szCs w:val="24"/>
        </w:rPr>
        <w:t xml:space="preserve">378 водохранилищ и прудов, 56 месторождений подземных вод. </w:t>
      </w:r>
      <w:r w:rsidR="007353A9">
        <w:t xml:space="preserve"> </w:t>
      </w:r>
    </w:p>
    <w:p w:rsidR="008B07BC" w:rsidRPr="00B76DD0" w:rsidRDefault="008B07BC" w:rsidP="008B07BC">
      <w:pPr>
        <w:pStyle w:val="a3"/>
        <w:spacing w:line="360" w:lineRule="auto"/>
        <w:ind w:firstLine="567"/>
        <w:rPr>
          <w:sz w:val="24"/>
          <w:szCs w:val="24"/>
        </w:rPr>
      </w:pPr>
      <w:r w:rsidRPr="00B76DD0">
        <w:rPr>
          <w:sz w:val="24"/>
          <w:szCs w:val="24"/>
        </w:rPr>
        <w:t xml:space="preserve">Надзор за соблюдением водного законодательства и организацию использования водных объектов в соответствии с законодательством осуществляют территориальные органы </w:t>
      </w:r>
      <w:proofErr w:type="spellStart"/>
      <w:r w:rsidRPr="00B76DD0">
        <w:rPr>
          <w:sz w:val="24"/>
          <w:szCs w:val="24"/>
        </w:rPr>
        <w:t>Росприроднадзора</w:t>
      </w:r>
      <w:proofErr w:type="spellEnd"/>
      <w:r w:rsidRPr="00B76DD0">
        <w:rPr>
          <w:sz w:val="24"/>
          <w:szCs w:val="24"/>
        </w:rPr>
        <w:t xml:space="preserve">, </w:t>
      </w:r>
      <w:proofErr w:type="spellStart"/>
      <w:r w:rsidRPr="00B76DD0">
        <w:rPr>
          <w:sz w:val="24"/>
          <w:szCs w:val="24"/>
        </w:rPr>
        <w:t>Роспотребнадзора</w:t>
      </w:r>
      <w:proofErr w:type="spellEnd"/>
      <w:r w:rsidRPr="00B76DD0">
        <w:rPr>
          <w:sz w:val="24"/>
          <w:szCs w:val="24"/>
        </w:rPr>
        <w:t xml:space="preserve">, прокуратуры, </w:t>
      </w:r>
      <w:proofErr w:type="spellStart"/>
      <w:r w:rsidRPr="00B76DD0">
        <w:rPr>
          <w:sz w:val="24"/>
          <w:szCs w:val="24"/>
        </w:rPr>
        <w:t>Ростехнадзора</w:t>
      </w:r>
      <w:proofErr w:type="spellEnd"/>
      <w:r w:rsidRPr="00B76DD0">
        <w:rPr>
          <w:sz w:val="24"/>
          <w:szCs w:val="24"/>
        </w:rPr>
        <w:t>, Федерального агентства водных ресурсов, Министерства сельского хозяйства России, некоторые другие органы,  а также органы исполнительной власти области в соответствии с имеющимися полномочиями.</w:t>
      </w:r>
    </w:p>
    <w:p w:rsidR="008B07BC" w:rsidRPr="00B76DD0" w:rsidRDefault="008B07BC" w:rsidP="008B07BC">
      <w:pPr>
        <w:pStyle w:val="a3"/>
        <w:spacing w:line="360" w:lineRule="auto"/>
        <w:ind w:firstLine="567"/>
        <w:rPr>
          <w:sz w:val="24"/>
          <w:szCs w:val="24"/>
        </w:rPr>
      </w:pPr>
      <w:r w:rsidRPr="00B76DD0">
        <w:rPr>
          <w:sz w:val="24"/>
          <w:szCs w:val="24"/>
        </w:rPr>
        <w:t xml:space="preserve">В целом деятельность по охране водных объектов пока не дает желаемого </w:t>
      </w:r>
      <w:proofErr w:type="gramStart"/>
      <w:r w:rsidRPr="00B76DD0">
        <w:rPr>
          <w:sz w:val="24"/>
          <w:szCs w:val="24"/>
        </w:rPr>
        <w:t>результата</w:t>
      </w:r>
      <w:proofErr w:type="gramEnd"/>
      <w:r w:rsidRPr="00B76DD0">
        <w:rPr>
          <w:sz w:val="24"/>
          <w:szCs w:val="24"/>
        </w:rPr>
        <w:t xml:space="preserve"> и результаты наблюдений за загрязнением водных объектов показывают, что негативное влияние хозяйственной и иной деятельности населения на качество воды в этих объектах весьма ощутимо.</w:t>
      </w:r>
    </w:p>
    <w:p w:rsidR="00B76DD0" w:rsidRPr="001E5A68" w:rsidRDefault="007353A9" w:rsidP="007353A9">
      <w:r w:rsidRPr="001E5A68">
        <w:t xml:space="preserve">    Проблемы питьевого водоснабжения остро встали во многих муниципальных образованиях. Причины: неудовлетворительное состояние водоисточника, изношенность водопроводных  сетей, станций водоподготовки  и очистки сточных вод.   </w:t>
      </w:r>
    </w:p>
    <w:p w:rsidR="002D6646" w:rsidRPr="001E5A68" w:rsidRDefault="007353A9" w:rsidP="007353A9">
      <w:r w:rsidRPr="001E5A68">
        <w:t xml:space="preserve">    Для всех стало очевидным, что без мобилизации всех сил общества, в том числе и Вас, решить  проблемы рационального использования, сохранения и восстановления водных ресурсов </w:t>
      </w:r>
      <w:r w:rsidR="002D6646" w:rsidRPr="001E5A68">
        <w:t>не удасться.</w:t>
      </w:r>
    </w:p>
    <w:p w:rsidR="002D6646" w:rsidRPr="001E5A68" w:rsidRDefault="002D6646" w:rsidP="007353A9">
      <w:r w:rsidRPr="001E5A68">
        <w:t xml:space="preserve">    Но, чтобы знать проблемы водного объекта его сначала надо </w:t>
      </w:r>
      <w:r w:rsidR="00B04CC9">
        <w:t>изучить</w:t>
      </w:r>
      <w:r w:rsidRPr="001E5A68">
        <w:t>, а уже потом обсудить с представителями заинтересованных структур, мероприятия по рациональному использованию, сохранению, а где это необходимо, и восстановлению водного объекта.</w:t>
      </w:r>
    </w:p>
    <w:p w:rsidR="002D6646" w:rsidRDefault="002D6646" w:rsidP="007353A9">
      <w:pPr>
        <w:rPr>
          <w:sz w:val="28"/>
        </w:rPr>
      </w:pPr>
    </w:p>
    <w:p w:rsidR="00B76DD0" w:rsidRDefault="002D6646" w:rsidP="002D6646">
      <w:pPr>
        <w:rPr>
          <w:sz w:val="28"/>
        </w:rPr>
      </w:pPr>
      <w:r>
        <w:rPr>
          <w:sz w:val="28"/>
        </w:rPr>
        <w:t xml:space="preserve"> </w:t>
      </w:r>
    </w:p>
    <w:p w:rsidR="002D6646" w:rsidRPr="00460D68" w:rsidRDefault="002D6646" w:rsidP="002D6646">
      <w:pPr>
        <w:rPr>
          <w:b/>
          <w:sz w:val="32"/>
          <w:szCs w:val="32"/>
        </w:rPr>
      </w:pPr>
      <w:r w:rsidRPr="00460D68">
        <w:rPr>
          <w:b/>
          <w:sz w:val="32"/>
          <w:szCs w:val="32"/>
        </w:rPr>
        <w:t>Общие положения</w:t>
      </w:r>
    </w:p>
    <w:p w:rsidR="002D6646" w:rsidRPr="001E5A68" w:rsidRDefault="002D6646" w:rsidP="002D6646">
      <w:pPr>
        <w:rPr>
          <w:sz w:val="32"/>
          <w:szCs w:val="32"/>
        </w:rPr>
      </w:pPr>
    </w:p>
    <w:p w:rsidR="002D6646" w:rsidRPr="00460D68" w:rsidRDefault="002D6646" w:rsidP="002D6646">
      <w:pPr>
        <w:rPr>
          <w:b/>
          <w:i/>
          <w:sz w:val="28"/>
          <w:szCs w:val="28"/>
        </w:rPr>
      </w:pPr>
      <w:r w:rsidRPr="00460D68">
        <w:rPr>
          <w:b/>
          <w:i/>
          <w:sz w:val="28"/>
          <w:szCs w:val="28"/>
        </w:rPr>
        <w:t>Где проводить обследование?</w:t>
      </w:r>
    </w:p>
    <w:p w:rsidR="001E5A68" w:rsidRPr="001E5A68" w:rsidRDefault="001E5A68" w:rsidP="002D6646">
      <w:pPr>
        <w:rPr>
          <w:sz w:val="28"/>
          <w:szCs w:val="28"/>
        </w:rPr>
      </w:pPr>
    </w:p>
    <w:p w:rsidR="002D6646" w:rsidRPr="001E5A68" w:rsidRDefault="002D6646" w:rsidP="002D6646">
      <w:r w:rsidRPr="001E5A68">
        <w:t>-</w:t>
      </w:r>
      <w:r w:rsidR="00A830C9" w:rsidRPr="001E5A68">
        <w:t xml:space="preserve">в границах муниципальной территории, на которой располагается </w:t>
      </w:r>
      <w:r w:rsidRPr="001E5A68">
        <w:t>водный  объект</w:t>
      </w:r>
      <w:r w:rsidR="00B04CC9">
        <w:t xml:space="preserve">, при этом надо иметь ввиду, что </w:t>
      </w:r>
      <w:r w:rsidR="00A830C9" w:rsidRPr="001E5A68">
        <w:t xml:space="preserve">водный объект </w:t>
      </w:r>
      <w:r w:rsidRPr="001E5A68">
        <w:t xml:space="preserve">может быть </w:t>
      </w:r>
      <w:r w:rsidR="00A830C9" w:rsidRPr="001E5A68">
        <w:t>расположен в границах нескольких муниципальных территорий</w:t>
      </w:r>
      <w:r w:rsidR="00B04CC9">
        <w:t>, что необходимо будет отразить на картах-схемах с соответствующем примечании</w:t>
      </w:r>
      <w:r w:rsidR="00A830C9" w:rsidRPr="001E5A68">
        <w:t>;</w:t>
      </w:r>
    </w:p>
    <w:p w:rsidR="00A830C9" w:rsidRPr="001E5A68" w:rsidRDefault="00A830C9" w:rsidP="002D6646">
      <w:r w:rsidRPr="001E5A68">
        <w:t>- на территории ООПТ, на которой находится водный объект;</w:t>
      </w:r>
    </w:p>
    <w:p w:rsidR="00B76DD0" w:rsidRPr="001E5A68" w:rsidRDefault="00A830C9" w:rsidP="00A830C9">
      <w:pPr>
        <w:spacing w:line="360" w:lineRule="auto"/>
        <w:jc w:val="both"/>
      </w:pPr>
      <w:r w:rsidRPr="001E5A68">
        <w:lastRenderedPageBreak/>
        <w:t>- водный объект, который сам является памятником природы местного, регионального или федерального значения</w:t>
      </w:r>
    </w:p>
    <w:p w:rsidR="00A830C9" w:rsidRPr="001E5A68" w:rsidRDefault="00A830C9" w:rsidP="00A830C9">
      <w:pPr>
        <w:spacing w:line="360" w:lineRule="auto"/>
        <w:jc w:val="both"/>
      </w:pPr>
    </w:p>
    <w:p w:rsidR="00A830C9" w:rsidRPr="00370330" w:rsidRDefault="00A830C9" w:rsidP="00A830C9">
      <w:pPr>
        <w:spacing w:line="360" w:lineRule="auto"/>
        <w:jc w:val="both"/>
        <w:rPr>
          <w:b/>
          <w:sz w:val="28"/>
          <w:szCs w:val="28"/>
        </w:rPr>
      </w:pPr>
      <w:r w:rsidRPr="00370330">
        <w:rPr>
          <w:b/>
          <w:sz w:val="28"/>
          <w:szCs w:val="28"/>
        </w:rPr>
        <w:t>Где нальзя  проводить обследование</w:t>
      </w:r>
    </w:p>
    <w:p w:rsidR="00B76DD0" w:rsidRDefault="00A830C9" w:rsidP="006D3546">
      <w:pPr>
        <w:spacing w:line="360" w:lineRule="auto"/>
        <w:jc w:val="both"/>
      </w:pPr>
      <w:r>
        <w:t>- не подлежат обследованию водные объекты, выведенные из хозяйственного оборота</w:t>
      </w:r>
      <w:r w:rsidR="00B04CC9">
        <w:t>;</w:t>
      </w:r>
      <w:r>
        <w:t xml:space="preserve">  в местах  размещения  опасных отходв</w:t>
      </w:r>
      <w:r w:rsidR="00B04CC9">
        <w:t>;</w:t>
      </w:r>
      <w:r>
        <w:t xml:space="preserve"> кладбищах</w:t>
      </w:r>
      <w:r w:rsidR="006D3546">
        <w:t xml:space="preserve"> и находящихся под </w:t>
      </w:r>
      <w:r>
        <w:t xml:space="preserve"> </w:t>
      </w:r>
      <w:r w:rsidR="006D3546">
        <w:t>спецконтролем</w:t>
      </w:r>
      <w:r w:rsidR="001E5A68">
        <w:t xml:space="preserve"> снитарно-эпидемилогической службы</w:t>
      </w:r>
      <w:r w:rsidR="006D3546">
        <w:t>.</w:t>
      </w:r>
    </w:p>
    <w:p w:rsidR="006D3546" w:rsidRDefault="006D3546" w:rsidP="006D3546">
      <w:pPr>
        <w:spacing w:line="360" w:lineRule="auto"/>
        <w:jc w:val="both"/>
      </w:pPr>
    </w:p>
    <w:p w:rsidR="00DB2770" w:rsidRPr="00370330" w:rsidRDefault="00DB2770" w:rsidP="006D3546">
      <w:pPr>
        <w:spacing w:line="360" w:lineRule="auto"/>
        <w:jc w:val="both"/>
        <w:rPr>
          <w:b/>
          <w:sz w:val="28"/>
          <w:szCs w:val="28"/>
        </w:rPr>
      </w:pPr>
      <w:r w:rsidRPr="00370330">
        <w:rPr>
          <w:b/>
          <w:sz w:val="28"/>
          <w:szCs w:val="28"/>
        </w:rPr>
        <w:t>Что учитывать  при обследовании водного объекта?</w:t>
      </w:r>
    </w:p>
    <w:p w:rsidR="00DB2770" w:rsidRDefault="00B04CC9" w:rsidP="006D3546">
      <w:pPr>
        <w:spacing w:line="360" w:lineRule="auto"/>
        <w:jc w:val="both"/>
      </w:pPr>
      <w:r>
        <w:t>1.</w:t>
      </w:r>
      <w:r w:rsidR="00DB2770">
        <w:t>При обследовании учитывается  не только сам водный объект, но и с</w:t>
      </w:r>
      <w:r w:rsidR="001E5A68">
        <w:t>о</w:t>
      </w:r>
      <w:r w:rsidR="00DB2770">
        <w:t>столяние берегов, водоохранных и санитарных зон,  прилегающих территорий</w:t>
      </w:r>
      <w:r>
        <w:t>;</w:t>
      </w:r>
      <w:r w:rsidR="00DB2770">
        <w:t xml:space="preserve"> наличие вблизи  источников загрязения водных и природных объектов</w:t>
      </w:r>
      <w:r>
        <w:t>;</w:t>
      </w:r>
      <w:r w:rsidR="00DB2770">
        <w:t xml:space="preserve"> детских и о</w:t>
      </w:r>
      <w:r w:rsidR="001E5A68">
        <w:t>з</w:t>
      </w:r>
      <w:r w:rsidR="00DB2770">
        <w:t>доровительных учреждений</w:t>
      </w:r>
      <w:r>
        <w:t>;</w:t>
      </w:r>
      <w:r w:rsidR="00DB2770">
        <w:t xml:space="preserve"> хозяйствующих субъектов</w:t>
      </w:r>
      <w:r>
        <w:t>;</w:t>
      </w:r>
      <w:r w:rsidR="00DB2770">
        <w:t xml:space="preserve"> садоводческих хозяйств</w:t>
      </w:r>
      <w:r>
        <w:t xml:space="preserve"> и др.</w:t>
      </w:r>
    </w:p>
    <w:p w:rsidR="00DB2770" w:rsidRDefault="00B04CC9" w:rsidP="006D3546">
      <w:pPr>
        <w:spacing w:line="360" w:lineRule="auto"/>
        <w:jc w:val="both"/>
      </w:pPr>
      <w:r>
        <w:t>2.</w:t>
      </w:r>
      <w:r w:rsidR="00DB2770">
        <w:t xml:space="preserve"> Обследование проводится на основании:</w:t>
      </w:r>
    </w:p>
    <w:p w:rsidR="00DB2770" w:rsidRDefault="00DB2770" w:rsidP="006D3546">
      <w:pPr>
        <w:spacing w:line="360" w:lineRule="auto"/>
        <w:jc w:val="both"/>
      </w:pPr>
      <w:r>
        <w:t>-имеющихся официальных сведений;</w:t>
      </w:r>
    </w:p>
    <w:p w:rsidR="00DB2770" w:rsidRDefault="00DB2770" w:rsidP="006D3546">
      <w:pPr>
        <w:spacing w:line="360" w:lineRule="auto"/>
        <w:jc w:val="both"/>
      </w:pPr>
      <w:r>
        <w:t xml:space="preserve">-опроса населения, </w:t>
      </w:r>
    </w:p>
    <w:p w:rsidR="00DB2770" w:rsidRDefault="00DB2770" w:rsidP="006D3546">
      <w:pPr>
        <w:spacing w:line="360" w:lineRule="auto"/>
        <w:jc w:val="both"/>
      </w:pPr>
      <w:r>
        <w:t>-опроса</w:t>
      </w:r>
      <w:r w:rsidR="00B04CC9">
        <w:t xml:space="preserve"> специалистов, а таукже </w:t>
      </w:r>
      <w:r>
        <w:t xml:space="preserve"> людей, работающих  в данной местности:</w:t>
      </w:r>
    </w:p>
    <w:p w:rsidR="00DB2770" w:rsidRDefault="00DB2770" w:rsidP="006D3546">
      <w:pPr>
        <w:spacing w:line="360" w:lineRule="auto"/>
        <w:jc w:val="both"/>
      </w:pPr>
      <w:r>
        <w:t xml:space="preserve">-собственных </w:t>
      </w:r>
      <w:r w:rsidR="00BC4F77">
        <w:t xml:space="preserve">исследований в соотвествие </w:t>
      </w:r>
      <w:r w:rsidR="001E5A68">
        <w:t>цел</w:t>
      </w:r>
      <w:r w:rsidR="00B04CC9">
        <w:t>и</w:t>
      </w:r>
      <w:r w:rsidR="001E5A68">
        <w:t xml:space="preserve"> и задач </w:t>
      </w:r>
      <w:r>
        <w:t xml:space="preserve"> ;</w:t>
      </w:r>
    </w:p>
    <w:p w:rsidR="007A41BC" w:rsidRDefault="00DB2770" w:rsidP="006D3546">
      <w:pPr>
        <w:spacing w:line="360" w:lineRule="auto"/>
        <w:jc w:val="both"/>
      </w:pPr>
      <w:r>
        <w:t>-</w:t>
      </w:r>
      <w:r w:rsidR="007A41BC">
        <w:t>в соотвествии с выбранным водным объектом и выбранного маршрута, отражающего  последовательность проводимых исследований</w:t>
      </w:r>
      <w:r w:rsidR="00B04CC9">
        <w:t>.</w:t>
      </w:r>
    </w:p>
    <w:p w:rsidR="007A41BC" w:rsidRDefault="00B04CC9" w:rsidP="006D3546">
      <w:pPr>
        <w:spacing w:line="360" w:lineRule="auto"/>
        <w:jc w:val="both"/>
      </w:pPr>
      <w:r>
        <w:t>3.П</w:t>
      </w:r>
      <w:r w:rsidR="007A41BC">
        <w:t xml:space="preserve">ри проведении обследования  используются </w:t>
      </w:r>
      <w:r w:rsidR="001E5A68">
        <w:t>ка</w:t>
      </w:r>
      <w:r w:rsidR="007A41BC">
        <w:t>рты, схемы и планы с нанесенными  на них границами водного объекта и населенных пунктов, на которых расположен объект, водоохранны</w:t>
      </w:r>
      <w:r w:rsidR="001E5A68">
        <w:t xml:space="preserve">ми </w:t>
      </w:r>
      <w:r w:rsidR="007A41BC">
        <w:t>зонами</w:t>
      </w:r>
      <w:r w:rsidR="00BC4F77">
        <w:t>, в</w:t>
      </w:r>
      <w:r w:rsidR="007A41BC">
        <w:t>ключая зоны санитарной охраны  водного объектов, источников  водоснабжения и водопровода, особо охраняемыми территориями, лесопапрками, курортами и рекреационными зонами</w:t>
      </w:r>
      <w:r w:rsidR="00AA3118">
        <w:t xml:space="preserve"> и др.</w:t>
      </w:r>
    </w:p>
    <w:p w:rsidR="00DB2770" w:rsidRDefault="00B04CC9" w:rsidP="006D3546">
      <w:pPr>
        <w:spacing w:line="360" w:lineRule="auto"/>
        <w:jc w:val="both"/>
      </w:pPr>
      <w:r>
        <w:t>4.</w:t>
      </w:r>
      <w:r w:rsidR="00DB2770">
        <w:t>Обследование  проводится с учетом соблюдения всех правил  безопасности</w:t>
      </w:r>
      <w:r w:rsidR="0041631B">
        <w:t xml:space="preserve"> и требований российского законодательства.</w:t>
      </w:r>
      <w:r w:rsidR="009C0829">
        <w:t xml:space="preserve"> Обращаем Ваше внимание, что с</w:t>
      </w:r>
      <w:r w:rsidR="009C0829" w:rsidRPr="0041631B">
        <w:rPr>
          <w:u w:val="single"/>
        </w:rPr>
        <w:t>бор редких и охраняемых видов животных и растений запрещён!</w:t>
      </w:r>
      <w:r w:rsidR="009C0829" w:rsidRPr="00567173">
        <w:t xml:space="preserve"> Поэтому результаты исследований охраняемых видов должны сопровождаться только фотоматериалами.</w:t>
      </w:r>
      <w:r w:rsidR="00DB2770">
        <w:t xml:space="preserve">  </w:t>
      </w:r>
    </w:p>
    <w:p w:rsidR="006D3546" w:rsidRDefault="006D3546" w:rsidP="006D3546">
      <w:pPr>
        <w:spacing w:line="360" w:lineRule="auto"/>
        <w:jc w:val="both"/>
      </w:pPr>
    </w:p>
    <w:p w:rsidR="006D3546" w:rsidRPr="00370330" w:rsidRDefault="00AA3118" w:rsidP="006D3546">
      <w:pPr>
        <w:spacing w:line="360" w:lineRule="auto"/>
        <w:jc w:val="both"/>
        <w:rPr>
          <w:b/>
        </w:rPr>
      </w:pPr>
      <w:r w:rsidRPr="00370330">
        <w:rPr>
          <w:b/>
        </w:rPr>
        <w:t>Как планируется использовать результаты обслования?</w:t>
      </w:r>
    </w:p>
    <w:p w:rsidR="00AA3118" w:rsidRDefault="00AA3118" w:rsidP="006D3546">
      <w:pPr>
        <w:spacing w:line="360" w:lineRule="auto"/>
        <w:jc w:val="both"/>
      </w:pPr>
      <w:r>
        <w:lastRenderedPageBreak/>
        <w:t>-Результаты доводятся до  сведения  заинтересованных органов исполнительной власти, органов местного самоуправления , общественности</w:t>
      </w:r>
      <w:r w:rsidR="0041631B">
        <w:t>;</w:t>
      </w:r>
    </w:p>
    <w:p w:rsidR="001F1D3E" w:rsidRDefault="00AA3118" w:rsidP="006D3546">
      <w:pPr>
        <w:spacing w:line="360" w:lineRule="auto"/>
        <w:jc w:val="both"/>
      </w:pPr>
      <w:r>
        <w:t xml:space="preserve">-участники экспедиций примут участие в </w:t>
      </w:r>
      <w:r w:rsidR="001F1D3E">
        <w:t xml:space="preserve">совместном </w:t>
      </w:r>
      <w:r>
        <w:t>обсуждении</w:t>
      </w:r>
      <w:r w:rsidR="001F1D3E">
        <w:t xml:space="preserve"> с представителями  органов власти всех уровней, государственного надзора, учеными, экспертами, специалистами </w:t>
      </w:r>
      <w:r>
        <w:t xml:space="preserve">рекомендаций и </w:t>
      </w:r>
      <w:r w:rsidR="001F1D3E">
        <w:t xml:space="preserve">конкретных </w:t>
      </w:r>
      <w:r>
        <w:t>мер по сохранению водных объектов</w:t>
      </w:r>
      <w:r w:rsidR="001F1D3E">
        <w:t>;</w:t>
      </w:r>
    </w:p>
    <w:p w:rsidR="001F1D3E" w:rsidRDefault="001F1D3E" w:rsidP="006D3546">
      <w:pPr>
        <w:spacing w:line="360" w:lineRule="auto"/>
        <w:jc w:val="both"/>
      </w:pPr>
      <w:r>
        <w:t>-результаты исследований могут стать  дополнительным источником информации для использование в образовательной, просветительской деятельности;</w:t>
      </w:r>
    </w:p>
    <w:p w:rsidR="00264840" w:rsidRDefault="001F1D3E" w:rsidP="006D3546">
      <w:pPr>
        <w:spacing w:line="360" w:lineRule="auto"/>
        <w:jc w:val="both"/>
      </w:pPr>
      <w:r>
        <w:t xml:space="preserve">-результаты могут быть использованы  при разработке локальных программ и проектов  по охране водных объектов общественными объединениями, инициативными группами, населением, всеми, для кого сохранение нашего природного богатства </w:t>
      </w:r>
      <w:r w:rsidR="00264840">
        <w:t>является главной ценностью.</w:t>
      </w: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264840" w:rsidP="006D3546">
      <w:pPr>
        <w:spacing w:line="360" w:lineRule="auto"/>
        <w:jc w:val="both"/>
      </w:pPr>
    </w:p>
    <w:p w:rsidR="00264840" w:rsidRDefault="00F25BB8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</w:t>
      </w:r>
    </w:p>
    <w:p w:rsidR="00264840" w:rsidRDefault="00264840" w:rsidP="0026484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 водного объекта ____________________________________ </w:t>
      </w:r>
    </w:p>
    <w:p w:rsidR="00264840" w:rsidRDefault="00264840" w:rsidP="0026484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</w:t>
      </w:r>
      <w:r w:rsidR="00370330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</w:t>
      </w:r>
      <w:r w:rsidR="00370330">
        <w:rPr>
          <w:sz w:val="28"/>
          <w:szCs w:val="28"/>
        </w:rPr>
        <w:t>я</w:t>
      </w:r>
      <w:r>
        <w:rPr>
          <w:sz w:val="28"/>
          <w:szCs w:val="28"/>
        </w:rPr>
        <w:t xml:space="preserve"> __________________________________________ </w:t>
      </w:r>
    </w:p>
    <w:p w:rsidR="00264840" w:rsidRDefault="00264840" w:rsidP="00264840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F25BB8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F25BB8">
        <w:rPr>
          <w:sz w:val="28"/>
          <w:szCs w:val="28"/>
        </w:rPr>
        <w:t>и к какому относится</w:t>
      </w:r>
      <w:r w:rsidR="00497E79">
        <w:rPr>
          <w:sz w:val="28"/>
          <w:szCs w:val="28"/>
        </w:rPr>
        <w:t xml:space="preserve"> бассейну</w:t>
      </w:r>
      <w:r w:rsidR="00F25BB8">
        <w:rPr>
          <w:sz w:val="28"/>
          <w:szCs w:val="28"/>
        </w:rPr>
        <w:t xml:space="preserve"> ________________________________</w:t>
      </w:r>
    </w:p>
    <w:p w:rsidR="00370330" w:rsidRPr="00370330" w:rsidRDefault="00264840" w:rsidP="006D3546">
      <w:pPr>
        <w:pStyle w:val="a7"/>
        <w:numPr>
          <w:ilvl w:val="0"/>
          <w:numId w:val="4"/>
        </w:numPr>
        <w:spacing w:line="360" w:lineRule="auto"/>
        <w:jc w:val="both"/>
      </w:pPr>
      <w:r w:rsidRPr="00264840">
        <w:rPr>
          <w:sz w:val="28"/>
          <w:szCs w:val="28"/>
        </w:rPr>
        <w:t xml:space="preserve">Природно-климатическая и экологическая характеристика территории, на котрой расположен водный объект </w:t>
      </w:r>
    </w:p>
    <w:p w:rsidR="00264840" w:rsidRPr="00264840" w:rsidRDefault="00264840" w:rsidP="00370330">
      <w:pPr>
        <w:pStyle w:val="a7"/>
        <w:spacing w:line="360" w:lineRule="auto"/>
        <w:jc w:val="both"/>
      </w:pPr>
      <w:r w:rsidRPr="0026484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4840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</w:t>
      </w:r>
    </w:p>
    <w:p w:rsidR="00F25BB8" w:rsidRDefault="00370330" w:rsidP="00264840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5BB8" w:rsidRPr="00F25BB8">
        <w:rPr>
          <w:sz w:val="28"/>
          <w:szCs w:val="28"/>
        </w:rPr>
        <w:t>Характеристика</w:t>
      </w:r>
      <w:r w:rsidR="00F25BB8">
        <w:rPr>
          <w:sz w:val="28"/>
          <w:szCs w:val="28"/>
        </w:rPr>
        <w:t xml:space="preserve"> </w:t>
      </w:r>
      <w:r w:rsidR="00F25BB8" w:rsidRPr="00F25BB8">
        <w:rPr>
          <w:sz w:val="28"/>
          <w:szCs w:val="28"/>
        </w:rPr>
        <w:t>водного</w:t>
      </w:r>
      <w:r w:rsidR="00F25BB8">
        <w:rPr>
          <w:sz w:val="28"/>
          <w:szCs w:val="28"/>
        </w:rPr>
        <w:t xml:space="preserve"> </w:t>
      </w:r>
      <w:r w:rsidR="00F25BB8" w:rsidRPr="00F25BB8">
        <w:rPr>
          <w:sz w:val="28"/>
          <w:szCs w:val="28"/>
        </w:rPr>
        <w:t>объекта</w:t>
      </w:r>
      <w:r w:rsidR="00F25BB8">
        <w:rPr>
          <w:sz w:val="28"/>
          <w:szCs w:val="28"/>
        </w:rPr>
        <w:t xml:space="preserve"> (название) _______________________ _____________________________________________________________</w:t>
      </w:r>
      <w:r>
        <w:rPr>
          <w:sz w:val="28"/>
          <w:szCs w:val="28"/>
        </w:rPr>
        <w:t>2.</w:t>
      </w:r>
      <w:r w:rsidR="00F25BB8">
        <w:rPr>
          <w:sz w:val="28"/>
          <w:szCs w:val="28"/>
        </w:rPr>
        <w:t>1. Географическое положение</w:t>
      </w:r>
    </w:p>
    <w:p w:rsidR="00F25BB8" w:rsidRDefault="00F25BB8" w:rsidP="00264840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25BB8" w:rsidRDefault="00370330" w:rsidP="00264840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5BB8">
        <w:rPr>
          <w:sz w:val="28"/>
          <w:szCs w:val="28"/>
        </w:rPr>
        <w:t>2. Рельеф</w:t>
      </w:r>
    </w:p>
    <w:p w:rsidR="001F1D3E" w:rsidRDefault="00F25BB8" w:rsidP="00264840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</w:t>
      </w:r>
      <w:r w:rsidR="00370330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="00497E79">
        <w:rPr>
          <w:sz w:val="28"/>
          <w:szCs w:val="28"/>
        </w:rPr>
        <w:t>Гидрологическое состояние</w:t>
      </w:r>
      <w:r>
        <w:rPr>
          <w:sz w:val="28"/>
          <w:szCs w:val="28"/>
        </w:rPr>
        <w:t>_______________________________________________________________________________</w:t>
      </w:r>
      <w:r w:rsidR="00497E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5BB8">
        <w:rPr>
          <w:sz w:val="28"/>
          <w:szCs w:val="28"/>
        </w:rPr>
        <w:t xml:space="preserve"> </w:t>
      </w:r>
    </w:p>
    <w:p w:rsidR="00F25BB8" w:rsidRPr="00F25BB8" w:rsidRDefault="00F25BB8" w:rsidP="00264840">
      <w:pPr>
        <w:pStyle w:val="a7"/>
        <w:spacing w:line="360" w:lineRule="auto"/>
        <w:jc w:val="both"/>
        <w:rPr>
          <w:sz w:val="28"/>
          <w:szCs w:val="28"/>
        </w:rPr>
      </w:pPr>
    </w:p>
    <w:p w:rsidR="001F1D3E" w:rsidRDefault="00497E79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0330">
        <w:rPr>
          <w:sz w:val="28"/>
          <w:szCs w:val="28"/>
        </w:rPr>
        <w:t>2.</w:t>
      </w:r>
      <w:r>
        <w:rPr>
          <w:sz w:val="28"/>
          <w:szCs w:val="28"/>
        </w:rPr>
        <w:t>4.Основные характеристики реки</w:t>
      </w:r>
    </w:p>
    <w:p w:rsidR="00497E79" w:rsidRDefault="00497E79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-площадь__________________________________________________  </w:t>
      </w:r>
    </w:p>
    <w:p w:rsidR="00497E79" w:rsidRDefault="00497E79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-длина ____________________________________________________ </w:t>
      </w:r>
    </w:p>
    <w:p w:rsidR="00497E79" w:rsidRDefault="00497E79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-куда впадает приток _________________________________________ __</w:t>
      </w:r>
    </w:p>
    <w:p w:rsidR="00497E79" w:rsidRDefault="00497E79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-средне-годовой расход в устье_________________________________ </w:t>
      </w:r>
    </w:p>
    <w:p w:rsidR="004C264A" w:rsidRDefault="004C264A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-водность ___________________________________________________ </w:t>
      </w:r>
    </w:p>
    <w:p w:rsidR="004C264A" w:rsidRDefault="004C264A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-донные отложения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64A" w:rsidRDefault="00370330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4C264A">
        <w:rPr>
          <w:sz w:val="28"/>
          <w:szCs w:val="28"/>
        </w:rPr>
        <w:t>Х</w:t>
      </w:r>
      <w:r w:rsidR="0021527A">
        <w:rPr>
          <w:sz w:val="28"/>
          <w:szCs w:val="28"/>
        </w:rPr>
        <w:t>арактеристика б</w:t>
      </w:r>
      <w:r w:rsidR="004C264A">
        <w:rPr>
          <w:sz w:val="28"/>
          <w:szCs w:val="28"/>
        </w:rPr>
        <w:t>ерегово</w:t>
      </w:r>
      <w:r w:rsidR="0021527A">
        <w:rPr>
          <w:sz w:val="28"/>
          <w:szCs w:val="28"/>
        </w:rPr>
        <w:t xml:space="preserve">й </w:t>
      </w:r>
      <w:r w:rsidR="004C264A">
        <w:rPr>
          <w:sz w:val="28"/>
          <w:szCs w:val="28"/>
        </w:rPr>
        <w:t xml:space="preserve">линии </w:t>
      </w:r>
      <w:r w:rsidR="0021527A">
        <w:rPr>
          <w:sz w:val="28"/>
          <w:szCs w:val="28"/>
        </w:rPr>
        <w:t>______</w:t>
      </w:r>
      <w:r w:rsidR="004C264A">
        <w:rPr>
          <w:sz w:val="28"/>
          <w:szCs w:val="28"/>
        </w:rPr>
        <w:t>___________________________</w:t>
      </w:r>
      <w:r w:rsidR="0021527A">
        <w:rPr>
          <w:sz w:val="28"/>
          <w:szCs w:val="28"/>
        </w:rPr>
        <w:t xml:space="preserve"> </w:t>
      </w:r>
    </w:p>
    <w:p w:rsidR="0021527A" w:rsidRDefault="0021527A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64A" w:rsidRDefault="00370330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C264A">
        <w:rPr>
          <w:sz w:val="28"/>
          <w:szCs w:val="28"/>
        </w:rPr>
        <w:t xml:space="preserve"> Основные характеристики озера (название) ________________________ __________________________________________________________________</w:t>
      </w:r>
      <w:r>
        <w:rPr>
          <w:sz w:val="28"/>
          <w:szCs w:val="28"/>
        </w:rPr>
        <w:t>3.1.</w:t>
      </w:r>
      <w:r w:rsidR="004C264A">
        <w:rPr>
          <w:sz w:val="28"/>
          <w:szCs w:val="28"/>
        </w:rPr>
        <w:t>Общая площадь зеркала _________________________________________</w:t>
      </w:r>
    </w:p>
    <w:p w:rsidR="009F1ECA" w:rsidRDefault="00497E79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4C264A">
        <w:rPr>
          <w:sz w:val="28"/>
          <w:szCs w:val="28"/>
        </w:rPr>
        <w:t>донные</w:t>
      </w:r>
      <w:r w:rsidR="009F1ECA">
        <w:rPr>
          <w:sz w:val="28"/>
          <w:szCs w:val="28"/>
        </w:rPr>
        <w:t xml:space="preserve"> </w:t>
      </w:r>
      <w:r w:rsidR="004C264A">
        <w:rPr>
          <w:sz w:val="28"/>
          <w:szCs w:val="28"/>
        </w:rPr>
        <w:t>отложения</w:t>
      </w:r>
    </w:p>
    <w:p w:rsidR="00497E79" w:rsidRPr="00F25BB8" w:rsidRDefault="009F1ECA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4C264A"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370330" w:rsidRDefault="00370330" w:rsidP="006D3546">
      <w:pPr>
        <w:spacing w:line="360" w:lineRule="auto"/>
        <w:jc w:val="both"/>
      </w:pPr>
      <w:r>
        <w:t>3.2.</w:t>
      </w:r>
      <w:r w:rsidR="0021527A">
        <w:t xml:space="preserve">Харакетристика береговой линии </w:t>
      </w:r>
    </w:p>
    <w:p w:rsidR="004C264A" w:rsidRDefault="0021527A" w:rsidP="006D3546">
      <w:pPr>
        <w:spacing w:line="360" w:lineRule="auto"/>
        <w:jc w:val="both"/>
      </w:pPr>
      <w:r>
        <w:t>________________________________________________</w:t>
      </w:r>
      <w:r w:rsidR="00370330">
        <w:t>______________________________</w:t>
      </w:r>
      <w:r>
        <w:t xml:space="preserve"> </w:t>
      </w:r>
    </w:p>
    <w:p w:rsidR="0021527A" w:rsidRDefault="0021527A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:rsidR="0021527A" w:rsidRDefault="0021527A" w:rsidP="006D3546">
      <w:pPr>
        <w:spacing w:line="360" w:lineRule="auto"/>
        <w:jc w:val="both"/>
      </w:pPr>
    </w:p>
    <w:p w:rsidR="0021527A" w:rsidRDefault="00370330" w:rsidP="006D3546">
      <w:pPr>
        <w:spacing w:line="360" w:lineRule="auto"/>
        <w:jc w:val="both"/>
      </w:pPr>
      <w:r>
        <w:t>3.3.</w:t>
      </w:r>
      <w:r w:rsidR="0021527A">
        <w:t>Морфологическая характеристика ________________________________________________</w:t>
      </w:r>
    </w:p>
    <w:p w:rsidR="0021527A" w:rsidRDefault="0021527A" w:rsidP="006D3546">
      <w:pPr>
        <w:spacing w:line="360" w:lineRule="auto"/>
        <w:jc w:val="both"/>
      </w:pPr>
      <w:r>
        <w:t>______________________________________________________________________________</w:t>
      </w:r>
    </w:p>
    <w:p w:rsidR="0021527A" w:rsidRDefault="0021527A" w:rsidP="006D3546">
      <w:pPr>
        <w:spacing w:line="360" w:lineRule="auto"/>
        <w:jc w:val="both"/>
      </w:pPr>
      <w:r>
        <w:t>______________________________________________________________________________</w:t>
      </w:r>
    </w:p>
    <w:p w:rsidR="0021527A" w:rsidRDefault="0021527A" w:rsidP="006D3546">
      <w:pPr>
        <w:spacing w:line="360" w:lineRule="auto"/>
        <w:jc w:val="both"/>
      </w:pPr>
    </w:p>
    <w:p w:rsidR="0021527A" w:rsidRDefault="00370330" w:rsidP="006D3546">
      <w:pPr>
        <w:spacing w:line="360" w:lineRule="auto"/>
        <w:jc w:val="both"/>
      </w:pPr>
      <w:r>
        <w:t>3.4.</w:t>
      </w:r>
      <w:r w:rsidR="0021527A">
        <w:t xml:space="preserve">Показатели проточности вт.ч. </w:t>
      </w:r>
    </w:p>
    <w:p w:rsidR="0021527A" w:rsidRDefault="0021527A" w:rsidP="006D3546">
      <w:pPr>
        <w:spacing w:line="360" w:lineRule="auto"/>
        <w:jc w:val="both"/>
      </w:pPr>
      <w:r>
        <w:t>-русловые ____________________________________________________________________ -сточные ____________________________________________________________________</w:t>
      </w:r>
    </w:p>
    <w:p w:rsidR="0021527A" w:rsidRDefault="0021527A" w:rsidP="006D3546">
      <w:pPr>
        <w:spacing w:line="360" w:lineRule="auto"/>
        <w:jc w:val="both"/>
      </w:pPr>
      <w:r>
        <w:t xml:space="preserve">--глухие ____________________________________________________________________ </w:t>
      </w:r>
    </w:p>
    <w:p w:rsidR="00EE7DC9" w:rsidRDefault="00EE7DC9" w:rsidP="006D3546">
      <w:pPr>
        <w:spacing w:line="360" w:lineRule="auto"/>
        <w:jc w:val="both"/>
      </w:pPr>
    </w:p>
    <w:p w:rsidR="00EE7DC9" w:rsidRPr="00EE7DC9" w:rsidRDefault="00370330" w:rsidP="006D3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E7DC9">
        <w:rPr>
          <w:sz w:val="28"/>
          <w:szCs w:val="28"/>
        </w:rPr>
        <w:t>Характеристика п</w:t>
      </w:r>
      <w:r w:rsidR="00EE7DC9" w:rsidRPr="00EE7DC9">
        <w:rPr>
          <w:sz w:val="28"/>
          <w:szCs w:val="28"/>
        </w:rPr>
        <w:t>очв</w:t>
      </w:r>
      <w:r w:rsidR="00EE7DC9">
        <w:rPr>
          <w:sz w:val="28"/>
          <w:szCs w:val="28"/>
        </w:rPr>
        <w:t>енного покрова</w:t>
      </w:r>
    </w:p>
    <w:p w:rsidR="00EE7DC9" w:rsidRDefault="00EE7DC9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DC9" w:rsidRDefault="00EE7DC9" w:rsidP="006D3546">
      <w:pPr>
        <w:spacing w:line="360" w:lineRule="auto"/>
        <w:jc w:val="both"/>
      </w:pPr>
    </w:p>
    <w:p w:rsidR="00EE7DC9" w:rsidRDefault="00370330" w:rsidP="006D3546">
      <w:pPr>
        <w:spacing w:line="360" w:lineRule="auto"/>
        <w:jc w:val="both"/>
      </w:pPr>
      <w:r>
        <w:t>5.</w:t>
      </w:r>
      <w:r w:rsidR="00EE7DC9">
        <w:t>БИОРАЗНООБРАЗИЕ</w:t>
      </w:r>
    </w:p>
    <w:p w:rsidR="00EE7DC9" w:rsidRDefault="00EE7DC9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:rsidR="00EE7DC9" w:rsidRDefault="00EE7DC9" w:rsidP="006D3546">
      <w:pPr>
        <w:spacing w:line="360" w:lineRule="auto"/>
        <w:jc w:val="both"/>
      </w:pPr>
    </w:p>
    <w:p w:rsidR="009C0829" w:rsidRDefault="00EE7DC9" w:rsidP="00370330">
      <w:pPr>
        <w:pStyle w:val="a7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РАСТИТЕЛЬНОСТЬ</w:t>
      </w:r>
      <w:r w:rsidR="009C0829">
        <w:t xml:space="preserve"> </w:t>
      </w:r>
      <w:r w:rsidR="009C0829" w:rsidRPr="00567173">
        <w:t>Список видов растений</w:t>
      </w:r>
      <w:r w:rsidR="009C0829">
        <w:t xml:space="preserve"> </w:t>
      </w:r>
      <w:r w:rsidR="009C0829" w:rsidRPr="00567173">
        <w:t>данной территории, составленный по результатам проведённого исследования.</w:t>
      </w:r>
    </w:p>
    <w:p w:rsidR="00EE7DC9" w:rsidRDefault="00EE7DC9" w:rsidP="006D3546">
      <w:pPr>
        <w:spacing w:line="360" w:lineRule="auto"/>
        <w:jc w:val="both"/>
      </w:pPr>
    </w:p>
    <w:p w:rsidR="00EE7DC9" w:rsidRDefault="00EE7DC9" w:rsidP="006D3546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7DC9" w:rsidRDefault="00EE7DC9" w:rsidP="006D3546">
      <w:pPr>
        <w:spacing w:line="360" w:lineRule="auto"/>
        <w:jc w:val="both"/>
      </w:pPr>
    </w:p>
    <w:p w:rsidR="009C0829" w:rsidRPr="00567173" w:rsidRDefault="00370330" w:rsidP="00370330">
      <w:pPr>
        <w:widowControl w:val="0"/>
        <w:autoSpaceDE w:val="0"/>
        <w:autoSpaceDN w:val="0"/>
        <w:adjustRightInd w:val="0"/>
        <w:ind w:left="360"/>
        <w:jc w:val="both"/>
      </w:pPr>
      <w:r>
        <w:t>5.2.</w:t>
      </w:r>
      <w:r w:rsidR="00EE7DC9">
        <w:t>ЖИВОТНЫЙ МИР</w:t>
      </w:r>
      <w:r w:rsidR="009C0829">
        <w:t xml:space="preserve"> Список животных </w:t>
      </w:r>
      <w:r w:rsidR="009C0829" w:rsidRPr="00567173">
        <w:t>данной территории, составленный по результатам проведённого исследования.</w:t>
      </w:r>
    </w:p>
    <w:p w:rsidR="00EE7DC9" w:rsidRDefault="00EE7DC9" w:rsidP="006D3546">
      <w:pPr>
        <w:spacing w:line="360" w:lineRule="auto"/>
        <w:jc w:val="both"/>
      </w:pPr>
    </w:p>
    <w:p w:rsidR="00EE7DC9" w:rsidRDefault="00EE7DC9" w:rsidP="006D3546">
      <w:pPr>
        <w:spacing w:line="360" w:lineRule="auto"/>
        <w:jc w:val="both"/>
      </w:pPr>
      <w:r>
        <w:t>Фауна беспозвоночных</w:t>
      </w:r>
    </w:p>
    <w:p w:rsidR="00EE7DC9" w:rsidRDefault="00EE7DC9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DC9" w:rsidRDefault="00EE7DC9" w:rsidP="006D3546">
      <w:pPr>
        <w:spacing w:line="360" w:lineRule="auto"/>
        <w:jc w:val="both"/>
      </w:pPr>
      <w:r>
        <w:t>Фауна позвоночных</w:t>
      </w:r>
    </w:p>
    <w:p w:rsidR="00EE7DC9" w:rsidRDefault="00EE7DC9" w:rsidP="006D3546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7DC9" w:rsidRDefault="00EE7DC9" w:rsidP="006D3546">
      <w:pPr>
        <w:spacing w:line="360" w:lineRule="auto"/>
        <w:jc w:val="both"/>
      </w:pPr>
    </w:p>
    <w:p w:rsidR="00EE7DC9" w:rsidRDefault="00EE7DC9" w:rsidP="00370330">
      <w:pPr>
        <w:pStyle w:val="a7"/>
        <w:numPr>
          <w:ilvl w:val="0"/>
          <w:numId w:val="9"/>
        </w:numPr>
        <w:spacing w:line="360" w:lineRule="auto"/>
        <w:jc w:val="both"/>
      </w:pPr>
      <w:r>
        <w:t>Ценные экосистемы</w:t>
      </w:r>
      <w:r w:rsidR="00370330">
        <w:t xml:space="preserve"> </w:t>
      </w:r>
    </w:p>
    <w:p w:rsidR="00370330" w:rsidRDefault="00370330" w:rsidP="00370330">
      <w:pPr>
        <w:pStyle w:val="a7"/>
        <w:spacing w:line="360" w:lineRule="auto"/>
        <w:ind w:left="360"/>
        <w:jc w:val="both"/>
      </w:pPr>
      <w:r>
        <w:lastRenderedPageBreak/>
        <w:t>______________________________________________________________________________________________________________________________________________________ ___________________________________________________________________________</w:t>
      </w:r>
    </w:p>
    <w:p w:rsidR="009C0829" w:rsidRDefault="00370330" w:rsidP="00370330">
      <w:pPr>
        <w:spacing w:line="360" w:lineRule="auto"/>
        <w:jc w:val="both"/>
      </w:pPr>
      <w:r>
        <w:t>6.1.</w:t>
      </w:r>
      <w:r w:rsidR="009C0829">
        <w:t>С</w:t>
      </w:r>
      <w:r w:rsidR="009C0829" w:rsidRPr="00567173">
        <w:t>писок видов растений данной территории, занесённых в Красную книгу Челябинской области</w:t>
      </w:r>
      <w:r w:rsidR="009C0829">
        <w:t xml:space="preserve"> </w:t>
      </w:r>
      <w:r w:rsidR="009C0829" w:rsidRPr="00567173">
        <w:t>Для каждого вида указывается характер антропогенного воздействия (если таковое есть) на данной территории</w:t>
      </w:r>
    </w:p>
    <w:p w:rsidR="00EE7DC9" w:rsidRDefault="00EE7DC9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31B" w:rsidRDefault="0041631B" w:rsidP="0041631B">
      <w:pPr>
        <w:widowControl w:val="0"/>
        <w:autoSpaceDE w:val="0"/>
        <w:autoSpaceDN w:val="0"/>
        <w:adjustRightInd w:val="0"/>
        <w:jc w:val="both"/>
      </w:pPr>
    </w:p>
    <w:p w:rsidR="0041631B" w:rsidRDefault="00370330" w:rsidP="00370330">
      <w:pPr>
        <w:spacing w:line="360" w:lineRule="auto"/>
        <w:jc w:val="both"/>
      </w:pPr>
      <w:r>
        <w:t>6.2.</w:t>
      </w:r>
      <w:r w:rsidR="0041631B">
        <w:t xml:space="preserve">Список животных </w:t>
      </w:r>
      <w:r w:rsidR="0041631B" w:rsidRPr="00567173">
        <w:t>данной территории, занесённых в Красную книгу Челябинской области</w:t>
      </w:r>
      <w:r>
        <w:t xml:space="preserve">. </w:t>
      </w:r>
      <w:r w:rsidR="009C0829" w:rsidRPr="00567173">
        <w:t>Для каждого вида указывается характер антропогенного воздействия (если таковое есть) на данной территории</w:t>
      </w:r>
    </w:p>
    <w:p w:rsidR="009F1ECA" w:rsidRDefault="009F1ECA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ECA" w:rsidRDefault="00370330" w:rsidP="00370330">
      <w:pPr>
        <w:spacing w:line="360" w:lineRule="auto"/>
        <w:jc w:val="both"/>
      </w:pPr>
      <w:r>
        <w:t>6.3.</w:t>
      </w:r>
      <w:r w:rsidR="009C0829">
        <w:t xml:space="preserve"> С</w:t>
      </w:r>
      <w:r w:rsidR="0041631B" w:rsidRPr="00567173">
        <w:t xml:space="preserve">писок редких видов растений и (или) животных данной территории, не занесённых в Красную книгу Челябинской области, но нуждающихся в особой охране. Для каждого вида </w:t>
      </w:r>
      <w:r w:rsidR="0041631B" w:rsidRPr="00567173">
        <w:rPr>
          <w:u w:val="single"/>
        </w:rPr>
        <w:t>обязательно</w:t>
      </w:r>
      <w:r w:rsidR="0041631B" w:rsidRPr="00567173">
        <w:t xml:space="preserve"> указывается характер антропогенного воздействия на данной территории</w:t>
      </w:r>
    </w:p>
    <w:p w:rsidR="009C0829" w:rsidRDefault="009F1ECA" w:rsidP="009F1EC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:rsidR="009C0829" w:rsidRPr="00567173" w:rsidRDefault="009C0829" w:rsidP="009C0829">
      <w:pPr>
        <w:widowControl w:val="0"/>
        <w:autoSpaceDE w:val="0"/>
        <w:autoSpaceDN w:val="0"/>
        <w:adjustRightInd w:val="0"/>
        <w:ind w:left="360"/>
        <w:jc w:val="both"/>
      </w:pPr>
    </w:p>
    <w:p w:rsidR="00EE7DC9" w:rsidRDefault="00370330" w:rsidP="006D3546">
      <w:pPr>
        <w:spacing w:line="360" w:lineRule="auto"/>
        <w:jc w:val="both"/>
      </w:pPr>
      <w:r>
        <w:t>7</w:t>
      </w:r>
      <w:r w:rsidR="00EE7DC9">
        <w:t xml:space="preserve">. СОЦИАЛЬНО_ЭКОНОМИЧЕСКАЯ ХАРАКТЕНИСТИКА ТЕРРИТОРИИ </w:t>
      </w:r>
    </w:p>
    <w:p w:rsidR="00EE7DC9" w:rsidRDefault="00370330" w:rsidP="006D3546">
      <w:pPr>
        <w:spacing w:line="360" w:lineRule="auto"/>
        <w:jc w:val="both"/>
      </w:pPr>
      <w:r>
        <w:t>7.1.</w:t>
      </w:r>
      <w:r w:rsidR="00EE7DC9">
        <w:t>Административное деление</w:t>
      </w:r>
    </w:p>
    <w:p w:rsidR="00EE7DC9" w:rsidRDefault="00EE7DC9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DC9" w:rsidRDefault="00EE7DC9" w:rsidP="006D3546">
      <w:pPr>
        <w:spacing w:line="360" w:lineRule="auto"/>
        <w:jc w:val="both"/>
      </w:pPr>
    </w:p>
    <w:p w:rsidR="00EE7DC9" w:rsidRDefault="00370330" w:rsidP="006D3546">
      <w:pPr>
        <w:spacing w:line="360" w:lineRule="auto"/>
        <w:jc w:val="both"/>
      </w:pPr>
      <w:r>
        <w:t xml:space="preserve">7.2. </w:t>
      </w:r>
      <w:r w:rsidR="00CB45EC">
        <w:t xml:space="preserve">История заселения территории </w:t>
      </w:r>
    </w:p>
    <w:p w:rsidR="00EE7DC9" w:rsidRDefault="00CB45EC" w:rsidP="006D3546">
      <w:pPr>
        <w:spacing w:line="360" w:lineRule="auto"/>
        <w:jc w:val="both"/>
      </w:pPr>
      <w:r>
        <w:t>____________________________</w:t>
      </w:r>
      <w:r w:rsidR="00EE7DC9">
        <w:t>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7D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 </w:t>
      </w:r>
    </w:p>
    <w:p w:rsidR="00EE7DC9" w:rsidRDefault="00370330" w:rsidP="006D3546">
      <w:pPr>
        <w:spacing w:line="360" w:lineRule="auto"/>
        <w:jc w:val="both"/>
      </w:pPr>
      <w:r>
        <w:t>7.3.</w:t>
      </w:r>
      <w:r w:rsidR="00CB45EC">
        <w:t>Население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45EC"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E7DC9" w:rsidRDefault="00370330" w:rsidP="006D3546">
      <w:pPr>
        <w:spacing w:line="360" w:lineRule="auto"/>
        <w:jc w:val="both"/>
      </w:pPr>
      <w:r>
        <w:t xml:space="preserve">7.4. </w:t>
      </w:r>
      <w:r w:rsidR="00CB45EC">
        <w:t xml:space="preserve">Земельные ресурсы и землепользование </w:t>
      </w:r>
    </w:p>
    <w:p w:rsidR="00EE7DC9" w:rsidRDefault="00CB45EC" w:rsidP="006D354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118" w:rsidRDefault="00AA3118" w:rsidP="006D3546">
      <w:pPr>
        <w:spacing w:line="360" w:lineRule="auto"/>
        <w:jc w:val="both"/>
      </w:pPr>
      <w:r>
        <w:t xml:space="preserve"> </w:t>
      </w:r>
    </w:p>
    <w:p w:rsidR="00CB45EC" w:rsidRDefault="00370330" w:rsidP="006D3546">
      <w:pPr>
        <w:spacing w:line="360" w:lineRule="auto"/>
        <w:jc w:val="both"/>
      </w:pPr>
      <w:r>
        <w:t>7.5.</w:t>
      </w:r>
      <w:r w:rsidR="00CB45EC">
        <w:t xml:space="preserve">Транспортная инфраструктуора </w:t>
      </w:r>
    </w:p>
    <w:p w:rsidR="006D3546" w:rsidRDefault="00CB45EC" w:rsidP="006D3546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3546" w:rsidRDefault="006D3546" w:rsidP="006D3546">
      <w:pPr>
        <w:spacing w:line="360" w:lineRule="auto"/>
        <w:jc w:val="both"/>
      </w:pPr>
    </w:p>
    <w:p w:rsidR="00CB45EC" w:rsidRDefault="00370330" w:rsidP="006D3546">
      <w:pPr>
        <w:spacing w:line="360" w:lineRule="auto"/>
        <w:jc w:val="both"/>
      </w:pPr>
      <w:r>
        <w:t>8.</w:t>
      </w:r>
      <w:r w:rsidR="00CB45EC">
        <w:t>Экономика</w:t>
      </w:r>
    </w:p>
    <w:p w:rsidR="00370330" w:rsidRDefault="00370330" w:rsidP="00140D82">
      <w:pPr>
        <w:spacing w:line="360" w:lineRule="auto"/>
        <w:jc w:val="both"/>
      </w:pPr>
      <w:r>
        <w:t>8.1.</w:t>
      </w:r>
      <w:r w:rsidR="00CB45EC">
        <w:t xml:space="preserve">География хозяйства территории, на котрой расположен водный объект </w:t>
      </w:r>
      <w:r w:rsidR="00140D82">
        <w:t>(металлургия, машиностроенире, энергетика, пищевая, производство стройматериалов</w:t>
      </w:r>
      <w:r w:rsidR="00BC4F77">
        <w:t xml:space="preserve">, сельское хозяйство </w:t>
      </w:r>
      <w:r w:rsidR="00140D82">
        <w:t xml:space="preserve"> и др.) </w:t>
      </w:r>
    </w:p>
    <w:p w:rsidR="00140D82" w:rsidRDefault="00140D82" w:rsidP="00140D8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D82" w:rsidRDefault="00370330" w:rsidP="00140D82">
      <w:pPr>
        <w:spacing w:line="360" w:lineRule="auto"/>
        <w:jc w:val="both"/>
      </w:pPr>
      <w:r>
        <w:t xml:space="preserve">8.2. </w:t>
      </w:r>
      <w:r w:rsidR="00140D82">
        <w:t xml:space="preserve">Предприятия, использующие водный объект </w:t>
      </w:r>
    </w:p>
    <w:p w:rsidR="00140D82" w:rsidRDefault="00140D82" w:rsidP="00140D82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40D82" w:rsidRDefault="00140D82" w:rsidP="00140D82">
      <w:pPr>
        <w:spacing w:line="360" w:lineRule="auto"/>
        <w:jc w:val="both"/>
      </w:pPr>
    </w:p>
    <w:p w:rsidR="00140D82" w:rsidRDefault="00370330" w:rsidP="00140D82">
      <w:pPr>
        <w:spacing w:line="360" w:lineRule="auto"/>
        <w:jc w:val="both"/>
      </w:pPr>
      <w:r>
        <w:t xml:space="preserve">8.3. </w:t>
      </w:r>
      <w:r w:rsidR="00140D82">
        <w:t xml:space="preserve">Структура агропромышленного комплекса </w:t>
      </w:r>
    </w:p>
    <w:p w:rsidR="00140D82" w:rsidRDefault="00140D82" w:rsidP="00140D82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40D82" w:rsidRDefault="00140D82" w:rsidP="00140D82">
      <w:pPr>
        <w:spacing w:line="360" w:lineRule="auto"/>
        <w:jc w:val="both"/>
      </w:pPr>
    </w:p>
    <w:p w:rsidR="00140D82" w:rsidRDefault="00370330" w:rsidP="00140D82">
      <w:pPr>
        <w:spacing w:line="360" w:lineRule="auto"/>
        <w:jc w:val="both"/>
      </w:pPr>
      <w:r>
        <w:t xml:space="preserve">8.4. </w:t>
      </w:r>
      <w:r w:rsidR="003C19AE">
        <w:t xml:space="preserve">Растеневодство и виды использования минеральных и органических удобрений </w:t>
      </w:r>
    </w:p>
    <w:p w:rsidR="003C19AE" w:rsidRDefault="003C19AE" w:rsidP="00140D8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 </w:t>
      </w:r>
      <w:r w:rsidR="00370330">
        <w:t xml:space="preserve">8.5. </w:t>
      </w:r>
      <w:r>
        <w:t xml:space="preserve">Животноводство  </w:t>
      </w:r>
    </w:p>
    <w:p w:rsidR="003C19AE" w:rsidRDefault="00370330" w:rsidP="00140D82">
      <w:pPr>
        <w:spacing w:line="360" w:lineRule="auto"/>
        <w:jc w:val="both"/>
      </w:pPr>
      <w:r>
        <w:t>8.5.1.</w:t>
      </w:r>
      <w:r w:rsidR="00AB6382">
        <w:t xml:space="preserve">Динамика </w:t>
      </w:r>
      <w:r w:rsidR="003C19AE">
        <w:t>поголовья</w:t>
      </w:r>
      <w:r w:rsidR="00AB6382">
        <w:t xml:space="preserve"> скота и птицы (крупный рогатый скот, свиньи, овцы и козы, птица)</w:t>
      </w:r>
    </w:p>
    <w:p w:rsidR="003C19AE" w:rsidRDefault="00AB6382" w:rsidP="00140D82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C19AE" w:rsidRDefault="003C19AE" w:rsidP="00140D82">
      <w:pPr>
        <w:spacing w:line="360" w:lineRule="auto"/>
        <w:jc w:val="both"/>
      </w:pPr>
    </w:p>
    <w:p w:rsidR="00AB6382" w:rsidRDefault="00370330" w:rsidP="00140D82">
      <w:pPr>
        <w:spacing w:line="360" w:lineRule="auto"/>
        <w:jc w:val="both"/>
      </w:pPr>
      <w:r>
        <w:t>8.5.2.</w:t>
      </w:r>
      <w:r w:rsidR="00AB6382">
        <w:t xml:space="preserve">Структура  поголовья скота в хозяйствах всех категорий (сельскохозяйственные предприятия, домашние хозяйства,  фермерские хозяйства) </w:t>
      </w:r>
    </w:p>
    <w:p w:rsidR="003C19AE" w:rsidRDefault="00AB6382" w:rsidP="00140D82">
      <w:pPr>
        <w:spacing w:line="360" w:lineRule="auto"/>
        <w:jc w:val="both"/>
      </w:pPr>
      <w:r>
        <w:t>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40D82" w:rsidRDefault="00140D82" w:rsidP="00140D82">
      <w:pPr>
        <w:spacing w:line="360" w:lineRule="auto"/>
        <w:jc w:val="both"/>
      </w:pPr>
    </w:p>
    <w:p w:rsidR="00AB6382" w:rsidRDefault="00370330" w:rsidP="00140D82">
      <w:pPr>
        <w:spacing w:line="360" w:lineRule="auto"/>
        <w:jc w:val="both"/>
      </w:pPr>
      <w:r>
        <w:t>9.</w:t>
      </w:r>
      <w:r w:rsidR="00AB6382">
        <w:t>ИСПОЛЬЗОВАНИЕ ВОДНЫХ ОБЪЕКТОВ</w:t>
      </w:r>
    </w:p>
    <w:p w:rsidR="00B8134E" w:rsidRDefault="00370330" w:rsidP="00370330">
      <w:pPr>
        <w:spacing w:line="360" w:lineRule="auto"/>
        <w:jc w:val="both"/>
      </w:pPr>
      <w:r>
        <w:t>9.1.</w:t>
      </w:r>
      <w:r w:rsidR="00B8134E">
        <w:t xml:space="preserve">Водный баланс </w:t>
      </w:r>
    </w:p>
    <w:p w:rsidR="00AB6382" w:rsidRDefault="00B8134E" w:rsidP="00140D82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8134E" w:rsidRDefault="00B8134E" w:rsidP="00140D82">
      <w:pPr>
        <w:spacing w:line="360" w:lineRule="auto"/>
        <w:jc w:val="both"/>
      </w:pPr>
    </w:p>
    <w:p w:rsidR="00B8134E" w:rsidRPr="00370330" w:rsidRDefault="00370330" w:rsidP="003703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B8134E" w:rsidRPr="00370330">
        <w:rPr>
          <w:sz w:val="28"/>
          <w:szCs w:val="28"/>
        </w:rPr>
        <w:t>Водопотребление</w:t>
      </w:r>
    </w:p>
    <w:p w:rsidR="00B8134E" w:rsidRDefault="00B8134E" w:rsidP="00370330">
      <w:pPr>
        <w:spacing w:line="360" w:lineRule="auto"/>
        <w:jc w:val="both"/>
        <w:rPr>
          <w:sz w:val="28"/>
          <w:szCs w:val="28"/>
        </w:rPr>
      </w:pPr>
      <w:r w:rsidRPr="00370330">
        <w:rPr>
          <w:sz w:val="28"/>
          <w:szCs w:val="28"/>
        </w:rPr>
        <w:t>Источники  водоснабжения: структура и оценка качества</w:t>
      </w:r>
      <w:r w:rsidR="00370330">
        <w:rPr>
          <w:sz w:val="28"/>
          <w:szCs w:val="28"/>
        </w:rPr>
        <w:t xml:space="preserve"> </w:t>
      </w:r>
    </w:p>
    <w:p w:rsidR="00370330" w:rsidRPr="00370330" w:rsidRDefault="00370330" w:rsidP="003703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B8134E" w:rsidRPr="00370330" w:rsidRDefault="00370330" w:rsidP="003703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134E" w:rsidRPr="00370330">
        <w:rPr>
          <w:sz w:val="28"/>
          <w:szCs w:val="28"/>
        </w:rPr>
        <w:t>Питьевая вода</w:t>
      </w:r>
    </w:p>
    <w:p w:rsidR="00AB6382" w:rsidRDefault="00B8134E" w:rsidP="00140D82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B6382" w:rsidRDefault="00AB6382" w:rsidP="00140D82">
      <w:pPr>
        <w:spacing w:line="360" w:lineRule="auto"/>
        <w:jc w:val="both"/>
      </w:pPr>
    </w:p>
    <w:p w:rsidR="00B8134E" w:rsidRDefault="00370330" w:rsidP="00140D82">
      <w:pPr>
        <w:spacing w:line="360" w:lineRule="auto"/>
        <w:jc w:val="both"/>
      </w:pPr>
      <w:r>
        <w:t>-</w:t>
      </w:r>
      <w:r w:rsidR="00B8134E">
        <w:t xml:space="preserve">Техническая вода </w:t>
      </w:r>
    </w:p>
    <w:p w:rsidR="00140D82" w:rsidRDefault="00140D82" w:rsidP="00140D8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</w:t>
      </w:r>
      <w:r w:rsidR="00B8134E">
        <w:t xml:space="preserve">___________________________________________________________________________________________________________________________________________________________ </w:t>
      </w:r>
    </w:p>
    <w:p w:rsidR="00140D82" w:rsidRDefault="00140D82" w:rsidP="004A2BB2">
      <w:pPr>
        <w:spacing w:line="360" w:lineRule="auto"/>
        <w:ind w:firstLine="567"/>
        <w:jc w:val="both"/>
      </w:pPr>
    </w:p>
    <w:p w:rsidR="00B8134E" w:rsidRDefault="00370330" w:rsidP="00370330">
      <w:pPr>
        <w:spacing w:line="360" w:lineRule="auto"/>
        <w:jc w:val="both"/>
      </w:pPr>
      <w:r>
        <w:t>-</w:t>
      </w:r>
      <w:r w:rsidR="00B8134E">
        <w:t xml:space="preserve">Качество воды на водозаборе  </w:t>
      </w:r>
    </w:p>
    <w:p w:rsidR="00140D82" w:rsidRDefault="00B8134E" w:rsidP="004A2BB2">
      <w:pPr>
        <w:spacing w:line="360" w:lineRule="auto"/>
        <w:ind w:firstLine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40D82" w:rsidRDefault="00140D82" w:rsidP="004A2BB2">
      <w:pPr>
        <w:spacing w:line="360" w:lineRule="auto"/>
        <w:ind w:firstLine="567"/>
        <w:jc w:val="both"/>
      </w:pPr>
    </w:p>
    <w:p w:rsidR="00B8134E" w:rsidRDefault="00370330" w:rsidP="00370330">
      <w:pPr>
        <w:spacing w:line="360" w:lineRule="auto"/>
        <w:jc w:val="both"/>
      </w:pPr>
      <w:r>
        <w:t>-</w:t>
      </w:r>
      <w:r w:rsidR="00B8134E">
        <w:t xml:space="preserve">Состояние и характериститка Зон санитарной охраны  </w:t>
      </w:r>
    </w:p>
    <w:p w:rsidR="00B8134E" w:rsidRDefault="00B8134E" w:rsidP="004A2BB2">
      <w:pPr>
        <w:spacing w:line="360" w:lineRule="auto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 </w:t>
      </w:r>
    </w:p>
    <w:p w:rsidR="00140D82" w:rsidRDefault="00140D82" w:rsidP="004A2BB2">
      <w:pPr>
        <w:spacing w:line="360" w:lineRule="auto"/>
        <w:ind w:firstLine="567"/>
        <w:jc w:val="both"/>
      </w:pPr>
    </w:p>
    <w:p w:rsidR="000B62E7" w:rsidRDefault="00370330" w:rsidP="00370330">
      <w:pPr>
        <w:spacing w:line="360" w:lineRule="auto"/>
        <w:jc w:val="both"/>
        <w:rPr>
          <w:b/>
        </w:rPr>
      </w:pPr>
      <w:r>
        <w:rPr>
          <w:b/>
        </w:rPr>
        <w:t>-</w:t>
      </w:r>
      <w:r w:rsidR="00B8134E" w:rsidRPr="000B62E7">
        <w:rPr>
          <w:b/>
        </w:rPr>
        <w:t>Использование поверхностных вод для водоснабжения населенных пунктов</w:t>
      </w:r>
      <w:r w:rsidR="000B62E7" w:rsidRPr="000B62E7">
        <w:rPr>
          <w:b/>
        </w:rPr>
        <w:t xml:space="preserve"> </w:t>
      </w:r>
    </w:p>
    <w:p w:rsidR="000B62E7" w:rsidRPr="000B62E7" w:rsidRDefault="000B62E7" w:rsidP="004A2BB2">
      <w:pPr>
        <w:spacing w:line="360" w:lineRule="auto"/>
        <w:ind w:firstLine="567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D82" w:rsidRDefault="00F271B9" w:rsidP="00F271B9">
      <w:pPr>
        <w:spacing w:line="360" w:lineRule="auto"/>
        <w:jc w:val="both"/>
      </w:pPr>
      <w:r>
        <w:t xml:space="preserve">9.3. </w:t>
      </w:r>
      <w:r w:rsidR="000B62E7">
        <w:t xml:space="preserve">Структура современного использования водных источников </w:t>
      </w:r>
      <w:r w:rsidR="00B8134E">
        <w:t xml:space="preserve">  </w:t>
      </w:r>
    </w:p>
    <w:p w:rsidR="00140D82" w:rsidRDefault="000B62E7" w:rsidP="004A2BB2">
      <w:pPr>
        <w:spacing w:line="360" w:lineRule="auto"/>
        <w:ind w:firstLine="567"/>
        <w:jc w:val="both"/>
      </w:pPr>
      <w:r>
        <w:t xml:space="preserve">-подземные </w:t>
      </w:r>
    </w:p>
    <w:p w:rsidR="000B62E7" w:rsidRDefault="000B62E7" w:rsidP="004A2BB2">
      <w:pPr>
        <w:spacing w:line="360" w:lineRule="auto"/>
        <w:ind w:firstLine="567"/>
        <w:jc w:val="both"/>
      </w:pPr>
      <w:r>
        <w:t xml:space="preserve">-поверхностные </w:t>
      </w:r>
    </w:p>
    <w:p w:rsidR="000B62E7" w:rsidRDefault="000B62E7" w:rsidP="004A2BB2">
      <w:pPr>
        <w:spacing w:line="360" w:lineRule="auto"/>
        <w:ind w:firstLine="567"/>
        <w:jc w:val="both"/>
      </w:pPr>
      <w:r>
        <w:t>-потребность населенных пу</w:t>
      </w:r>
      <w:r w:rsidR="00BC4F77">
        <w:t>н</w:t>
      </w:r>
      <w:r>
        <w:t>ктов в воде в куб. м. в сутки (сегодня и прогноз)</w:t>
      </w:r>
    </w:p>
    <w:p w:rsidR="00140D82" w:rsidRDefault="000B62E7" w:rsidP="004A2BB2">
      <w:pPr>
        <w:spacing w:line="360" w:lineRule="auto"/>
        <w:ind w:firstLine="567"/>
        <w:jc w:val="both"/>
      </w:pPr>
      <w:r>
        <w:t>-удельное водопотребление л.сут. на человека (сегодня и прогноз)</w:t>
      </w:r>
    </w:p>
    <w:p w:rsidR="00140D82" w:rsidRDefault="000B62E7" w:rsidP="004A2BB2">
      <w:pPr>
        <w:spacing w:line="360" w:lineRule="auto"/>
        <w:ind w:firstLine="567"/>
        <w:jc w:val="both"/>
      </w:pPr>
      <w:r>
        <w:t xml:space="preserve">-утвержденные эксплуатационные запасы, куб.м. в сутки </w:t>
      </w:r>
    </w:p>
    <w:p w:rsidR="00140D82" w:rsidRDefault="00140D82" w:rsidP="004A2BB2">
      <w:pPr>
        <w:spacing w:line="360" w:lineRule="auto"/>
        <w:ind w:firstLine="567"/>
        <w:jc w:val="both"/>
      </w:pPr>
    </w:p>
    <w:p w:rsidR="00140D82" w:rsidRDefault="00F271B9" w:rsidP="00F271B9">
      <w:pPr>
        <w:spacing w:line="360" w:lineRule="auto"/>
        <w:jc w:val="both"/>
      </w:pPr>
      <w:r>
        <w:t xml:space="preserve">9.4. </w:t>
      </w:r>
      <w:r w:rsidR="000B62E7">
        <w:t xml:space="preserve">Качество подземных вод (если такие есть) </w:t>
      </w:r>
    </w:p>
    <w:p w:rsidR="000B62E7" w:rsidRDefault="000B62E7" w:rsidP="004A2BB2">
      <w:pPr>
        <w:spacing w:line="360" w:lineRule="auto"/>
        <w:ind w:firstLine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B62E7" w:rsidRDefault="00F271B9" w:rsidP="00F271B9">
      <w:pPr>
        <w:spacing w:line="360" w:lineRule="auto"/>
        <w:jc w:val="both"/>
      </w:pPr>
      <w:r>
        <w:t xml:space="preserve">9.5. </w:t>
      </w:r>
      <w:r w:rsidR="000B62E7">
        <w:t xml:space="preserve">Качество подаваемой питьевой воды </w:t>
      </w:r>
    </w:p>
    <w:p w:rsidR="000B62E7" w:rsidRDefault="000B62E7" w:rsidP="004A2BB2">
      <w:pPr>
        <w:spacing w:line="360" w:lineRule="auto"/>
        <w:ind w:firstLine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B62E7" w:rsidRDefault="00F271B9" w:rsidP="00F271B9">
      <w:pPr>
        <w:spacing w:line="360" w:lineRule="auto"/>
        <w:jc w:val="both"/>
      </w:pPr>
      <w:r>
        <w:t>9.6.</w:t>
      </w:r>
      <w:r w:rsidR="000B62E7">
        <w:t xml:space="preserve">Гигиенические требования (микробиологические, химические, органическите) </w:t>
      </w:r>
    </w:p>
    <w:p w:rsidR="000B62E7" w:rsidRDefault="000B62E7" w:rsidP="004A2BB2">
      <w:pPr>
        <w:spacing w:line="360" w:lineRule="auto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:rsidR="000B62E7" w:rsidRDefault="000B62E7" w:rsidP="004A2BB2">
      <w:pPr>
        <w:spacing w:line="360" w:lineRule="auto"/>
        <w:ind w:firstLine="567"/>
        <w:jc w:val="both"/>
      </w:pPr>
    </w:p>
    <w:p w:rsidR="005D1C0C" w:rsidRDefault="00F271B9" w:rsidP="00F271B9">
      <w:pPr>
        <w:spacing w:line="360" w:lineRule="auto"/>
        <w:jc w:val="both"/>
      </w:pPr>
      <w:r>
        <w:t xml:space="preserve">9.7. </w:t>
      </w:r>
      <w:r w:rsidR="005D1C0C">
        <w:t xml:space="preserve">Показатели, характерезующие региональные особенности источника по гигиеническим нормативам СанПИн 2.1.4.1074-01  </w:t>
      </w:r>
    </w:p>
    <w:p w:rsidR="000B62E7" w:rsidRDefault="005D1C0C" w:rsidP="004A2BB2">
      <w:pPr>
        <w:spacing w:line="360" w:lineRule="auto"/>
        <w:ind w:firstLine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B62E7" w:rsidRDefault="00F271B9" w:rsidP="00F271B9">
      <w:pPr>
        <w:spacing w:line="360" w:lineRule="auto"/>
        <w:jc w:val="both"/>
      </w:pPr>
      <w:r>
        <w:t>9.8.</w:t>
      </w:r>
      <w:r w:rsidR="005D1C0C">
        <w:t xml:space="preserve">Система водоснабжения  на территории </w:t>
      </w:r>
    </w:p>
    <w:p w:rsidR="000B62E7" w:rsidRDefault="005D1C0C" w:rsidP="004A2BB2">
      <w:pPr>
        <w:spacing w:line="360" w:lineRule="auto"/>
        <w:ind w:firstLine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D1C0C" w:rsidRDefault="00F271B9" w:rsidP="00F271B9">
      <w:pPr>
        <w:spacing w:line="360" w:lineRule="auto"/>
        <w:jc w:val="both"/>
      </w:pPr>
      <w:r>
        <w:t xml:space="preserve">9.9. </w:t>
      </w:r>
      <w:r w:rsidR="005D1C0C">
        <w:t xml:space="preserve">Сброс промывных вод очистных сооружений водозабора  (населенного пункта) </w:t>
      </w:r>
    </w:p>
    <w:p w:rsidR="005D1C0C" w:rsidRDefault="005D1C0C" w:rsidP="004A2BB2">
      <w:pPr>
        <w:spacing w:line="360" w:lineRule="auto"/>
        <w:ind w:firstLine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D1C0C" w:rsidRDefault="00F271B9" w:rsidP="00F271B9">
      <w:pPr>
        <w:spacing w:line="360" w:lineRule="auto"/>
        <w:jc w:val="both"/>
      </w:pPr>
      <w:r>
        <w:t xml:space="preserve">9.10. </w:t>
      </w:r>
      <w:r w:rsidR="005D1C0C">
        <w:t>Проблемы утечек и анализ потерь</w:t>
      </w:r>
    </w:p>
    <w:p w:rsidR="005D1C0C" w:rsidRDefault="005D1C0C" w:rsidP="004A2BB2">
      <w:pPr>
        <w:spacing w:line="360" w:lineRule="auto"/>
        <w:ind w:firstLine="567"/>
        <w:jc w:val="both"/>
      </w:pPr>
      <w:r>
        <w:t>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</w:t>
      </w:r>
      <w:r w:rsidR="008154B7">
        <w:t xml:space="preserve"> </w:t>
      </w:r>
    </w:p>
    <w:p w:rsidR="005D1C0C" w:rsidRDefault="00F271B9" w:rsidP="00F271B9">
      <w:pPr>
        <w:spacing w:line="360" w:lineRule="auto"/>
        <w:jc w:val="both"/>
      </w:pPr>
      <w:r>
        <w:t xml:space="preserve">9.11. </w:t>
      </w:r>
      <w:r w:rsidR="008154B7">
        <w:t xml:space="preserve">Крупные предприятия, в т,ч. ЖКХ, учреждения и др. структуры-водопотребители  </w:t>
      </w:r>
    </w:p>
    <w:p w:rsidR="005D1C0C" w:rsidRDefault="008154B7" w:rsidP="004A2BB2">
      <w:pPr>
        <w:spacing w:line="360" w:lineRule="auto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4B7" w:rsidRDefault="00F271B9" w:rsidP="00F271B9">
      <w:pPr>
        <w:spacing w:line="360" w:lineRule="auto"/>
        <w:jc w:val="both"/>
      </w:pPr>
      <w:r>
        <w:t xml:space="preserve">10. </w:t>
      </w:r>
      <w:r w:rsidR="008154B7">
        <w:t xml:space="preserve">ВОДООТВЕДЕНИЕ </w:t>
      </w:r>
    </w:p>
    <w:p w:rsidR="00F271B9" w:rsidRDefault="00F271B9" w:rsidP="00F271B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8154B7" w:rsidRDefault="00F271B9" w:rsidP="00F271B9">
      <w:pPr>
        <w:spacing w:line="360" w:lineRule="auto"/>
        <w:jc w:val="both"/>
      </w:pPr>
      <w:r>
        <w:t xml:space="preserve">10.1. </w:t>
      </w:r>
      <w:r w:rsidR="008154B7">
        <w:t xml:space="preserve">Объемы сточных вод </w:t>
      </w:r>
    </w:p>
    <w:p w:rsidR="008154B7" w:rsidRDefault="008154B7" w:rsidP="008154B7">
      <w:pPr>
        <w:spacing w:line="360" w:lineRule="auto"/>
        <w:ind w:left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154B7" w:rsidRDefault="008154B7" w:rsidP="008154B7">
      <w:pPr>
        <w:spacing w:line="360" w:lineRule="auto"/>
        <w:ind w:left="567"/>
        <w:jc w:val="both"/>
      </w:pPr>
    </w:p>
    <w:p w:rsidR="008154B7" w:rsidRDefault="00F271B9" w:rsidP="00F271B9">
      <w:pPr>
        <w:spacing w:line="360" w:lineRule="auto"/>
        <w:jc w:val="both"/>
      </w:pPr>
      <w:r>
        <w:t xml:space="preserve">10.2. </w:t>
      </w:r>
      <w:r w:rsidR="008154B7">
        <w:t>Качество сточных вод</w:t>
      </w:r>
    </w:p>
    <w:p w:rsidR="008154B7" w:rsidRDefault="008154B7" w:rsidP="008154B7">
      <w:pPr>
        <w:spacing w:line="360" w:lineRule="auto"/>
        <w:ind w:left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154B7" w:rsidRDefault="00F271B9" w:rsidP="00F271B9">
      <w:pPr>
        <w:spacing w:line="360" w:lineRule="auto"/>
        <w:jc w:val="both"/>
      </w:pPr>
      <w:r>
        <w:t xml:space="preserve">10.3. </w:t>
      </w:r>
      <w:r w:rsidR="008154B7">
        <w:t xml:space="preserve">Информация о наличии  канализационной системы на территории поселения  </w:t>
      </w:r>
    </w:p>
    <w:p w:rsidR="008154B7" w:rsidRDefault="008154B7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</w:t>
      </w:r>
    </w:p>
    <w:p w:rsidR="008154B7" w:rsidRDefault="008154B7" w:rsidP="008154B7">
      <w:pPr>
        <w:spacing w:line="360" w:lineRule="auto"/>
        <w:ind w:left="567"/>
        <w:jc w:val="both"/>
      </w:pPr>
    </w:p>
    <w:p w:rsidR="008154B7" w:rsidRDefault="00F271B9" w:rsidP="008154B7">
      <w:pPr>
        <w:spacing w:line="360" w:lineRule="auto"/>
        <w:ind w:left="567"/>
        <w:jc w:val="both"/>
      </w:pPr>
      <w:r>
        <w:t xml:space="preserve">11. </w:t>
      </w:r>
      <w:r w:rsidR="008154B7">
        <w:t xml:space="preserve">ОЧИСТНЫЕ СООРУЖЕНИЯ  </w:t>
      </w:r>
    </w:p>
    <w:p w:rsidR="00F271B9" w:rsidRDefault="00F271B9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</w:t>
      </w:r>
    </w:p>
    <w:p w:rsidR="008154B7" w:rsidRDefault="00F271B9" w:rsidP="008154B7">
      <w:pPr>
        <w:spacing w:line="360" w:lineRule="auto"/>
        <w:ind w:left="567"/>
        <w:jc w:val="both"/>
      </w:pPr>
      <w:r>
        <w:t xml:space="preserve">11.1. </w:t>
      </w:r>
      <w:r w:rsidR="008154B7">
        <w:t>Информация о состоянии очи</w:t>
      </w:r>
      <w:r>
        <w:t>с</w:t>
      </w:r>
      <w:r w:rsidR="008154B7">
        <w:t xml:space="preserve">тных сооружений и ливневой канализации (использовать беседы со специалистами данных предприятий и населения) </w:t>
      </w:r>
    </w:p>
    <w:p w:rsidR="008154B7" w:rsidRDefault="008154B7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5C50">
        <w:t xml:space="preserve"> </w:t>
      </w:r>
    </w:p>
    <w:p w:rsidR="008154B7" w:rsidRDefault="008154B7" w:rsidP="008154B7">
      <w:pPr>
        <w:spacing w:line="360" w:lineRule="auto"/>
        <w:ind w:left="567"/>
        <w:jc w:val="both"/>
      </w:pPr>
    </w:p>
    <w:p w:rsidR="008154B7" w:rsidRPr="00AF5C50" w:rsidRDefault="00F271B9" w:rsidP="008154B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AF5C50" w:rsidRPr="00AF5C50">
        <w:rPr>
          <w:sz w:val="28"/>
          <w:szCs w:val="28"/>
        </w:rPr>
        <w:t>Пользование водными объектами без изъятия водных ресурсов</w:t>
      </w:r>
      <w:r w:rsidR="00AF5C50">
        <w:rPr>
          <w:sz w:val="28"/>
          <w:szCs w:val="28"/>
        </w:rPr>
        <w:t xml:space="preserve"> </w:t>
      </w:r>
    </w:p>
    <w:p w:rsidR="008154B7" w:rsidRDefault="00AF5C50" w:rsidP="008154B7">
      <w:pPr>
        <w:spacing w:line="360" w:lineRule="auto"/>
        <w:ind w:left="567"/>
        <w:jc w:val="both"/>
      </w:pPr>
      <w:r>
        <w:t xml:space="preserve">Водный транспорт ( маломерный)  </w:t>
      </w:r>
    </w:p>
    <w:p w:rsidR="008154B7" w:rsidRDefault="00AF5C50" w:rsidP="008154B7">
      <w:pPr>
        <w:spacing w:line="360" w:lineRule="auto"/>
        <w:ind w:left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154B7" w:rsidRDefault="00F271B9" w:rsidP="008154B7">
      <w:pPr>
        <w:spacing w:line="360" w:lineRule="auto"/>
        <w:ind w:left="567"/>
        <w:jc w:val="both"/>
      </w:pPr>
      <w:r>
        <w:t xml:space="preserve">11.3. </w:t>
      </w:r>
      <w:r w:rsidR="00AF5C50">
        <w:t xml:space="preserve">Коммерческое и любительское рыболовство </w:t>
      </w:r>
    </w:p>
    <w:p w:rsidR="008154B7" w:rsidRDefault="00AF5C50" w:rsidP="008154B7">
      <w:pPr>
        <w:spacing w:line="360" w:lineRule="auto"/>
        <w:ind w:left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5C50" w:rsidRDefault="00F271B9" w:rsidP="008154B7">
      <w:pPr>
        <w:spacing w:line="360" w:lineRule="auto"/>
        <w:ind w:left="567"/>
        <w:jc w:val="both"/>
      </w:pPr>
      <w:r>
        <w:t xml:space="preserve">11.4. </w:t>
      </w:r>
      <w:r w:rsidR="00AF5C50">
        <w:t xml:space="preserve">Рекреация </w:t>
      </w:r>
    </w:p>
    <w:p w:rsidR="008154B7" w:rsidRDefault="00AF5C50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5C50" w:rsidRDefault="00AF5C50" w:rsidP="008154B7">
      <w:pPr>
        <w:spacing w:line="360" w:lineRule="auto"/>
        <w:ind w:left="567"/>
        <w:jc w:val="both"/>
      </w:pPr>
    </w:p>
    <w:p w:rsidR="00AF5C50" w:rsidRDefault="00F271B9" w:rsidP="008154B7">
      <w:pPr>
        <w:spacing w:line="360" w:lineRule="auto"/>
        <w:ind w:left="567"/>
        <w:jc w:val="both"/>
      </w:pPr>
      <w:r>
        <w:t xml:space="preserve">12. </w:t>
      </w:r>
      <w:r w:rsidR="00AF5C50">
        <w:t xml:space="preserve">Гидроэнергетика </w:t>
      </w:r>
    </w:p>
    <w:p w:rsidR="00F271B9" w:rsidRDefault="00F271B9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</w:t>
      </w:r>
    </w:p>
    <w:p w:rsidR="00AF5C50" w:rsidRDefault="00F271B9" w:rsidP="008154B7">
      <w:pPr>
        <w:spacing w:line="360" w:lineRule="auto"/>
        <w:ind w:left="567"/>
        <w:jc w:val="both"/>
      </w:pPr>
      <w:r>
        <w:t>12.1.</w:t>
      </w:r>
      <w:r w:rsidR="00AF5C50">
        <w:t xml:space="preserve">Водохранилище (название) _________________________________________________ </w:t>
      </w:r>
    </w:p>
    <w:p w:rsidR="008154B7" w:rsidRDefault="00AF5C50" w:rsidP="008154B7">
      <w:pPr>
        <w:spacing w:line="360" w:lineRule="auto"/>
        <w:ind w:left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5C50" w:rsidRDefault="00AF5C50" w:rsidP="008154B7">
      <w:pPr>
        <w:spacing w:line="360" w:lineRule="auto"/>
        <w:ind w:left="567"/>
        <w:jc w:val="both"/>
      </w:pPr>
    </w:p>
    <w:p w:rsidR="00AF5C50" w:rsidRDefault="00F271B9" w:rsidP="008154B7">
      <w:pPr>
        <w:spacing w:line="360" w:lineRule="auto"/>
        <w:ind w:left="567"/>
        <w:jc w:val="both"/>
      </w:pPr>
      <w:r>
        <w:t xml:space="preserve">13. </w:t>
      </w:r>
      <w:r w:rsidR="00AF5C50">
        <w:t xml:space="preserve">ВЛИЯНИЕ АНТРОПОГЕННОЙ ДЕЯТЕЛЬНОСТИ НА ВОДНЫЕ ОБЪЕКТЫ </w:t>
      </w:r>
    </w:p>
    <w:p w:rsidR="00AF5C50" w:rsidRDefault="00AF5C50" w:rsidP="008154B7">
      <w:pPr>
        <w:spacing w:line="360" w:lineRule="auto"/>
        <w:ind w:left="567"/>
        <w:jc w:val="both"/>
      </w:pPr>
      <w:r>
        <w:t>Источники загрязнения: (точечные и диффузные):</w:t>
      </w:r>
    </w:p>
    <w:p w:rsidR="00AF5C50" w:rsidRDefault="00F271B9" w:rsidP="008154B7">
      <w:pPr>
        <w:spacing w:line="360" w:lineRule="auto"/>
        <w:ind w:left="567"/>
        <w:jc w:val="both"/>
      </w:pPr>
      <w:r>
        <w:t xml:space="preserve">13.1. </w:t>
      </w:r>
      <w:r w:rsidR="00AF5C50">
        <w:t xml:space="preserve">Точенчные источники загрязнения следующие </w:t>
      </w:r>
    </w:p>
    <w:p w:rsidR="00AF5C50" w:rsidRDefault="00AF5C50" w:rsidP="008154B7">
      <w:pPr>
        <w:spacing w:line="360" w:lineRule="auto"/>
        <w:ind w:left="567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5C50" w:rsidRDefault="00F271B9" w:rsidP="008154B7">
      <w:pPr>
        <w:spacing w:line="360" w:lineRule="auto"/>
        <w:ind w:left="567"/>
        <w:jc w:val="both"/>
      </w:pPr>
      <w:r>
        <w:t>13.2..</w:t>
      </w:r>
      <w:r w:rsidR="00DF0F27">
        <w:t xml:space="preserve">Диффузное загрязнение водных объектов  </w:t>
      </w:r>
    </w:p>
    <w:p w:rsidR="00AF5C50" w:rsidRDefault="00DF0F27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 </w:t>
      </w:r>
    </w:p>
    <w:p w:rsidR="00AF5C50" w:rsidRDefault="00AF5C50" w:rsidP="008154B7">
      <w:pPr>
        <w:spacing w:line="360" w:lineRule="auto"/>
        <w:ind w:left="567"/>
        <w:jc w:val="both"/>
      </w:pPr>
    </w:p>
    <w:p w:rsidR="00AF5C50" w:rsidRDefault="00F271B9" w:rsidP="008154B7">
      <w:pPr>
        <w:spacing w:line="360" w:lineRule="auto"/>
        <w:ind w:left="567"/>
        <w:jc w:val="both"/>
      </w:pPr>
      <w:r>
        <w:t>13.3.</w:t>
      </w:r>
      <w:r w:rsidR="00DF0F27">
        <w:t xml:space="preserve">Анализ качества водных объектов </w:t>
      </w:r>
    </w:p>
    <w:p w:rsidR="00AF5C50" w:rsidRDefault="00F271B9" w:rsidP="008154B7">
      <w:pPr>
        <w:spacing w:line="360" w:lineRule="auto"/>
        <w:ind w:left="567"/>
        <w:jc w:val="both"/>
      </w:pPr>
      <w:r>
        <w:t>13.3.1.</w:t>
      </w:r>
      <w:r w:rsidR="00DF0F27">
        <w:t xml:space="preserve">Сеть наблюдений  за качеством  (название ВО) ______________________________ и качество воды (можно взять из официальных источников, бесед со специалистами и населением, собственный анализ оценки качества воды) </w:t>
      </w:r>
    </w:p>
    <w:p w:rsidR="00AF5C50" w:rsidRDefault="00DF0F27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978">
        <w:t xml:space="preserve"> </w:t>
      </w:r>
    </w:p>
    <w:p w:rsidR="00AF5C50" w:rsidRDefault="00F271B9" w:rsidP="008154B7">
      <w:pPr>
        <w:spacing w:line="360" w:lineRule="auto"/>
        <w:ind w:left="567"/>
        <w:jc w:val="both"/>
      </w:pPr>
      <w:r>
        <w:t xml:space="preserve">13.3.2. </w:t>
      </w:r>
      <w:r w:rsidR="00880978">
        <w:t xml:space="preserve">Донные отложения </w:t>
      </w:r>
    </w:p>
    <w:p w:rsidR="00F271B9" w:rsidRDefault="00F271B9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F271B9" w:rsidRDefault="00F271B9" w:rsidP="008154B7">
      <w:pPr>
        <w:spacing w:line="360" w:lineRule="auto"/>
        <w:ind w:left="567"/>
        <w:jc w:val="both"/>
      </w:pPr>
      <w:r>
        <w:t>13.3.3.</w:t>
      </w:r>
      <w:r w:rsidR="00880978">
        <w:t xml:space="preserve">Результаты исследования грунта на </w:t>
      </w:r>
    </w:p>
    <w:p w:rsidR="00AF5C50" w:rsidRDefault="00F271B9" w:rsidP="008154B7">
      <w:pPr>
        <w:spacing w:line="360" w:lineRule="auto"/>
        <w:ind w:left="567"/>
        <w:jc w:val="both"/>
      </w:pPr>
      <w:r>
        <w:t>________________________________</w:t>
      </w:r>
      <w:r w:rsidR="00880978">
        <w:t xml:space="preserve">_________________________________________ </w:t>
      </w:r>
    </w:p>
    <w:p w:rsidR="00F271B9" w:rsidRDefault="00F271B9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E53FF1" w:rsidRDefault="00F271B9" w:rsidP="00E53FF1">
      <w:pPr>
        <w:spacing w:line="360" w:lineRule="auto"/>
        <w:ind w:left="567"/>
        <w:jc w:val="both"/>
      </w:pPr>
      <w:r>
        <w:t xml:space="preserve">13.3.4. </w:t>
      </w:r>
      <w:r w:rsidR="00E53FF1" w:rsidRPr="00C10037">
        <w:t xml:space="preserve">Выполнены проекты определения границ водоохранной зоны </w:t>
      </w:r>
      <w:r w:rsidR="00E53FF1">
        <w:t>водного  объект</w:t>
      </w:r>
      <w:r w:rsidR="00E53FF1" w:rsidRPr="00C10037">
        <w:t xml:space="preserve"> </w:t>
      </w:r>
    </w:p>
    <w:p w:rsidR="00AF5C50" w:rsidRDefault="00E53FF1" w:rsidP="008154B7">
      <w:pPr>
        <w:spacing w:line="360" w:lineRule="auto"/>
        <w:ind w:left="567"/>
        <w:jc w:val="both"/>
      </w:pPr>
      <w:r>
        <w:t>_____________________________</w:t>
      </w:r>
      <w:r w:rsidR="00880978">
        <w:t xml:space="preserve">____________________________________________ </w:t>
      </w:r>
    </w:p>
    <w:p w:rsidR="00AF5C50" w:rsidRDefault="00880978" w:rsidP="008154B7">
      <w:pPr>
        <w:spacing w:line="360" w:lineRule="auto"/>
        <w:ind w:lef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5C50" w:rsidRDefault="00AF5C50" w:rsidP="008154B7">
      <w:pPr>
        <w:spacing w:line="360" w:lineRule="auto"/>
        <w:ind w:left="567"/>
        <w:jc w:val="both"/>
      </w:pPr>
    </w:p>
    <w:p w:rsidR="004A2BB2" w:rsidRDefault="004A2BB2" w:rsidP="008B07BC">
      <w:pPr>
        <w:shd w:val="clear" w:color="auto" w:fill="FFFFFF"/>
        <w:spacing w:line="360" w:lineRule="auto"/>
        <w:ind w:firstLine="567"/>
        <w:jc w:val="both"/>
      </w:pPr>
    </w:p>
    <w:p w:rsidR="004A2BB2" w:rsidRDefault="004A2BB2" w:rsidP="008B07BC">
      <w:pPr>
        <w:spacing w:line="360" w:lineRule="auto"/>
        <w:ind w:firstLine="567"/>
        <w:jc w:val="both"/>
      </w:pPr>
    </w:p>
    <w:p w:rsidR="008B07BC" w:rsidRPr="00C10037" w:rsidRDefault="008B07BC" w:rsidP="008B07BC">
      <w:pPr>
        <w:spacing w:line="360" w:lineRule="auto"/>
        <w:ind w:firstLine="567"/>
        <w:jc w:val="both"/>
      </w:pPr>
      <w:r w:rsidRPr="00C10037">
        <w:t>4) В рамках контроля за соблюдением требований законодательства в сфере охраны водных объектов:</w:t>
      </w:r>
    </w:p>
    <w:p w:rsidR="004A2BB2" w:rsidRDefault="004A2BB2" w:rsidP="008B07BC">
      <w:pPr>
        <w:spacing w:line="360" w:lineRule="auto"/>
        <w:ind w:firstLine="567"/>
        <w:jc w:val="both"/>
      </w:pPr>
      <w:r>
        <w:t>-наличие несанкционированных выпусков сточных вод в водный объект</w:t>
      </w:r>
    </w:p>
    <w:p w:rsidR="004A2BB2" w:rsidRDefault="004A2BB2" w:rsidP="008B07BC">
      <w:pPr>
        <w:spacing w:line="360" w:lineRule="auto"/>
        <w:ind w:firstLine="567"/>
        <w:jc w:val="both"/>
      </w:pPr>
      <w:r>
        <w:t xml:space="preserve">есть ли </w:t>
      </w:r>
    </w:p>
    <w:p w:rsidR="00C5040D" w:rsidRDefault="00C5040D" w:rsidP="008B07BC">
      <w:pPr>
        <w:spacing w:line="360" w:lineRule="auto"/>
        <w:ind w:firstLine="567"/>
        <w:jc w:val="both"/>
      </w:pPr>
    </w:p>
    <w:p w:rsidR="00C5040D" w:rsidRDefault="00C5040D" w:rsidP="008B07BC">
      <w:pPr>
        <w:pStyle w:val="a3"/>
        <w:spacing w:line="360" w:lineRule="auto"/>
        <w:ind w:firstLine="567"/>
        <w:rPr>
          <w:szCs w:val="28"/>
        </w:rPr>
      </w:pPr>
    </w:p>
    <w:p w:rsidR="008B07BC" w:rsidRPr="00C10037" w:rsidRDefault="008B07BC" w:rsidP="008B07BC">
      <w:pPr>
        <w:pStyle w:val="a3"/>
        <w:spacing w:line="360" w:lineRule="auto"/>
        <w:ind w:firstLine="567"/>
        <w:rPr>
          <w:szCs w:val="28"/>
        </w:rPr>
      </w:pPr>
      <w:r w:rsidRPr="00C10037">
        <w:rPr>
          <w:szCs w:val="28"/>
        </w:rPr>
        <w:t xml:space="preserve">5) В целях защиты населения и объектов области от негативного воздействия вод организованы: </w:t>
      </w:r>
    </w:p>
    <w:p w:rsidR="00A91C9A" w:rsidRDefault="00A91C9A" w:rsidP="008B07BC">
      <w:pPr>
        <w:pStyle w:val="a3"/>
        <w:spacing w:line="360" w:lineRule="auto"/>
        <w:ind w:firstLine="567"/>
        <w:rPr>
          <w:szCs w:val="28"/>
        </w:rPr>
      </w:pPr>
    </w:p>
    <w:p w:rsidR="00C5040D" w:rsidRDefault="008B07BC" w:rsidP="008B07BC">
      <w:pPr>
        <w:pStyle w:val="a3"/>
        <w:spacing w:line="360" w:lineRule="auto"/>
        <w:ind w:firstLine="567"/>
        <w:rPr>
          <w:szCs w:val="28"/>
        </w:rPr>
      </w:pPr>
      <w:r w:rsidRPr="00C10037">
        <w:rPr>
          <w:szCs w:val="28"/>
        </w:rPr>
        <w:t>-</w:t>
      </w:r>
      <w:proofErr w:type="spellStart"/>
      <w:r w:rsidRPr="00C10037">
        <w:rPr>
          <w:szCs w:val="28"/>
        </w:rPr>
        <w:t>берегоукрепление</w:t>
      </w:r>
      <w:proofErr w:type="spellEnd"/>
      <w:r w:rsidRPr="00C10037">
        <w:rPr>
          <w:szCs w:val="28"/>
        </w:rPr>
        <w:t xml:space="preserve">  </w:t>
      </w:r>
    </w:p>
    <w:p w:rsidR="00C5040D" w:rsidRDefault="00C5040D" w:rsidP="008B07BC">
      <w:pPr>
        <w:pStyle w:val="a3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-мероприятия по </w:t>
      </w:r>
      <w:r w:rsidR="008B07BC" w:rsidRPr="00C10037">
        <w:rPr>
          <w:szCs w:val="28"/>
        </w:rPr>
        <w:t>ликвид</w:t>
      </w:r>
      <w:r>
        <w:rPr>
          <w:szCs w:val="28"/>
        </w:rPr>
        <w:t>ации</w:t>
      </w:r>
      <w:r w:rsidR="008B07BC" w:rsidRPr="00C10037">
        <w:rPr>
          <w:szCs w:val="28"/>
        </w:rPr>
        <w:t xml:space="preserve"> основн</w:t>
      </w:r>
      <w:r>
        <w:rPr>
          <w:szCs w:val="28"/>
        </w:rPr>
        <w:t>ых</w:t>
      </w:r>
      <w:r w:rsidR="008B07BC" w:rsidRPr="00C10037">
        <w:rPr>
          <w:szCs w:val="28"/>
        </w:rPr>
        <w:t xml:space="preserve"> источник</w:t>
      </w:r>
      <w:r>
        <w:rPr>
          <w:szCs w:val="28"/>
        </w:rPr>
        <w:t>ов</w:t>
      </w:r>
      <w:r w:rsidR="008B07BC" w:rsidRPr="00C10037">
        <w:rPr>
          <w:szCs w:val="28"/>
        </w:rPr>
        <w:t xml:space="preserve"> загрязнения </w:t>
      </w:r>
      <w:r>
        <w:rPr>
          <w:szCs w:val="28"/>
        </w:rPr>
        <w:t>водного объекта</w:t>
      </w:r>
    </w:p>
    <w:p w:rsidR="00C5040D" w:rsidRDefault="00C5040D" w:rsidP="008B07BC">
      <w:pPr>
        <w:pStyle w:val="a3"/>
        <w:spacing w:line="360" w:lineRule="auto"/>
        <w:ind w:firstLine="567"/>
        <w:rPr>
          <w:szCs w:val="28"/>
        </w:rPr>
      </w:pPr>
      <w:r>
        <w:rPr>
          <w:szCs w:val="28"/>
        </w:rPr>
        <w:t>-мероприятия по улучшению качества водного объекта</w:t>
      </w:r>
    </w:p>
    <w:p w:rsidR="00A91C9A" w:rsidRDefault="00A91C9A" w:rsidP="00C060F0">
      <w:pPr>
        <w:spacing w:line="360" w:lineRule="auto"/>
        <w:ind w:firstLine="567"/>
        <w:jc w:val="both"/>
      </w:pPr>
    </w:p>
    <w:p w:rsidR="00C060F0" w:rsidRDefault="00E53FF1" w:rsidP="00C060F0">
      <w:pPr>
        <w:spacing w:line="360" w:lineRule="auto"/>
        <w:ind w:firstLine="567"/>
        <w:jc w:val="both"/>
        <w:rPr>
          <w:sz w:val="28"/>
          <w:szCs w:val="28"/>
        </w:rPr>
      </w:pPr>
      <w:r>
        <w:t>Выводы и рекомендации для сохранения, рационального использования и восстановления водного объекта</w:t>
      </w:r>
    </w:p>
    <w:p w:rsidR="009C0829" w:rsidRDefault="009C0829" w:rsidP="009C0829">
      <w:pPr>
        <w:widowControl w:val="0"/>
        <w:autoSpaceDE w:val="0"/>
        <w:autoSpaceDN w:val="0"/>
        <w:adjustRightInd w:val="0"/>
        <w:ind w:left="-426"/>
        <w:jc w:val="both"/>
      </w:pPr>
      <w:r w:rsidRPr="00567173">
        <w:t>Практическая часть.</w:t>
      </w:r>
    </w:p>
    <w:p w:rsidR="00B035C5" w:rsidRDefault="00B035C5" w:rsidP="009C0829">
      <w:pPr>
        <w:widowControl w:val="0"/>
        <w:autoSpaceDE w:val="0"/>
        <w:autoSpaceDN w:val="0"/>
        <w:adjustRightInd w:val="0"/>
        <w:ind w:left="-426"/>
        <w:jc w:val="both"/>
      </w:pPr>
    </w:p>
    <w:p w:rsidR="00B035C5" w:rsidRDefault="00B035C5" w:rsidP="00B035C5">
      <w:pPr>
        <w:widowControl w:val="0"/>
        <w:autoSpaceDE w:val="0"/>
        <w:autoSpaceDN w:val="0"/>
        <w:adjustRightInd w:val="0"/>
        <w:ind w:left="-426"/>
        <w:jc w:val="both"/>
      </w:pPr>
      <w:r>
        <w:t xml:space="preserve">Сколько проведено </w:t>
      </w:r>
      <w:r w:rsidR="009C0829" w:rsidRPr="00567173">
        <w:t>бесед</w:t>
      </w:r>
      <w:r>
        <w:t xml:space="preserve"> и информационных встреч среди детей, молодежи, населения по вопросам состояния и охраны водного объекта, сколько человек принимали участие: 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</w:t>
      </w:r>
    </w:p>
    <w:p w:rsidR="00B035C5" w:rsidRDefault="00B035C5" w:rsidP="00B035C5">
      <w:pPr>
        <w:widowControl w:val="0"/>
        <w:autoSpaceDE w:val="0"/>
        <w:autoSpaceDN w:val="0"/>
        <w:adjustRightInd w:val="0"/>
        <w:ind w:left="-426"/>
        <w:jc w:val="both"/>
      </w:pPr>
    </w:p>
    <w:p w:rsidR="009C0829" w:rsidRDefault="00B035C5" w:rsidP="00B035C5">
      <w:pPr>
        <w:widowControl w:val="0"/>
        <w:autoSpaceDE w:val="0"/>
        <w:autoSpaceDN w:val="0"/>
        <w:adjustRightInd w:val="0"/>
        <w:ind w:left="-426"/>
        <w:jc w:val="both"/>
      </w:pPr>
      <w:r>
        <w:t>Какие, на Ваш взгляд, могут быть р</w:t>
      </w:r>
      <w:r w:rsidR="009C0829" w:rsidRPr="00567173">
        <w:t>азработ</w:t>
      </w:r>
      <w:r>
        <w:t>аны</w:t>
      </w:r>
      <w:r w:rsidR="009C0829" w:rsidRPr="00567173">
        <w:t xml:space="preserve"> экологически</w:t>
      </w:r>
      <w:r>
        <w:t>е</w:t>
      </w:r>
      <w:r w:rsidR="009C0829" w:rsidRPr="00567173">
        <w:t xml:space="preserve"> экскурси</w:t>
      </w:r>
      <w:r>
        <w:t>и</w:t>
      </w:r>
      <w:r w:rsidR="009C0829" w:rsidRPr="00567173">
        <w:t xml:space="preserve"> и маршрут</w:t>
      </w:r>
      <w:r>
        <w:t xml:space="preserve">ы с включением водного объекта </w:t>
      </w:r>
      <w:r w:rsidR="009C0829" w:rsidRPr="00567173">
        <w:t>на обследуемой территории</w:t>
      </w:r>
      <w:r>
        <w:t xml:space="preserve">, с учетом безопасности для ВО. Ваши предложения могут </w:t>
      </w:r>
      <w:r w:rsidR="009C0829" w:rsidRPr="00567173">
        <w:t>быть представлены: карта-схема маршрута с указанием остановок, информационное сопровождение маршрута, фотоматериалы</w:t>
      </w:r>
      <w:r>
        <w:t xml:space="preserve"> и др.</w:t>
      </w:r>
    </w:p>
    <w:p w:rsidR="00B035C5" w:rsidRPr="00567173" w:rsidRDefault="00B035C5" w:rsidP="00B035C5">
      <w:pPr>
        <w:widowControl w:val="0"/>
        <w:autoSpaceDE w:val="0"/>
        <w:autoSpaceDN w:val="0"/>
        <w:adjustRightInd w:val="0"/>
        <w:ind w:left="-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829" w:rsidRPr="00567173" w:rsidRDefault="00B035C5" w:rsidP="00B035C5">
      <w:pPr>
        <w:widowControl w:val="0"/>
        <w:tabs>
          <w:tab w:val="left" w:pos="284"/>
        </w:tabs>
        <w:autoSpaceDE w:val="0"/>
        <w:autoSpaceDN w:val="0"/>
        <w:adjustRightInd w:val="0"/>
        <w:ind w:left="-426"/>
        <w:jc w:val="both"/>
      </w:pPr>
      <w:r>
        <w:t xml:space="preserve">Сколько проведено </w:t>
      </w:r>
      <w:r w:rsidR="009C0829" w:rsidRPr="00567173">
        <w:t xml:space="preserve">экологических субботников, </w:t>
      </w:r>
      <w:r>
        <w:t xml:space="preserve">мероприятий по </w:t>
      </w:r>
      <w:r w:rsidR="009C0829" w:rsidRPr="00567173">
        <w:t>очистк</w:t>
      </w:r>
      <w:r>
        <w:t>е</w:t>
      </w:r>
      <w:r w:rsidR="009C0829" w:rsidRPr="00567173">
        <w:t xml:space="preserve"> и благоустройство обследуемой территории с указанием сроков проведения, количества участников и выполненных объемов</w:t>
      </w:r>
      <w:r>
        <w:t xml:space="preserve"> работ</w:t>
      </w:r>
      <w:r w:rsidR="009C0829" w:rsidRPr="00567173">
        <w:t>, фотоматериалы</w:t>
      </w:r>
      <w:r>
        <w:t xml:space="preserve"> и др.</w:t>
      </w:r>
    </w:p>
    <w:p w:rsidR="00B035C5" w:rsidRDefault="00B035C5" w:rsidP="009C0829">
      <w:pPr>
        <w:pStyle w:val="6"/>
        <w:tabs>
          <w:tab w:val="left" w:pos="284"/>
        </w:tabs>
        <w:ind w:left="-426" w:firstLine="0"/>
        <w:rPr>
          <w:sz w:val="24"/>
          <w:szCs w:val="24"/>
        </w:rPr>
      </w:pPr>
    </w:p>
    <w:p w:rsidR="00B035C5" w:rsidRDefault="00B035C5" w:rsidP="009C0829">
      <w:pPr>
        <w:pStyle w:val="6"/>
        <w:tabs>
          <w:tab w:val="left" w:pos="284"/>
        </w:tabs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ЗАКЛЮЧЕНИЕ: </w:t>
      </w:r>
    </w:p>
    <w:p w:rsidR="009F1ECA" w:rsidRDefault="00B035C5" w:rsidP="00B035C5">
      <w:pPr>
        <w:pStyle w:val="6"/>
        <w:tabs>
          <w:tab w:val="left" w:pos="284"/>
        </w:tabs>
        <w:ind w:left="-426" w:firstLine="0"/>
        <w:rPr>
          <w:sz w:val="24"/>
          <w:szCs w:val="24"/>
        </w:rPr>
      </w:pPr>
      <w:r>
        <w:rPr>
          <w:sz w:val="24"/>
          <w:szCs w:val="24"/>
        </w:rPr>
        <w:t>Выводы</w:t>
      </w:r>
      <w:r w:rsidR="009F1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рекомендациями: </w:t>
      </w:r>
    </w:p>
    <w:p w:rsidR="00B035C5" w:rsidRPr="00B035C5" w:rsidRDefault="00B035C5" w:rsidP="00B035C5">
      <w:pPr>
        <w:pStyle w:val="6"/>
        <w:tabs>
          <w:tab w:val="left" w:pos="284"/>
        </w:tabs>
        <w:ind w:left="-426" w:firstLine="0"/>
        <w:rPr>
          <w:sz w:val="24"/>
          <w:szCs w:val="24"/>
        </w:rPr>
      </w:pPr>
      <w:r>
        <w:t>____________________________________________________________________________________</w:t>
      </w:r>
      <w:r w:rsidR="009F1E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829" w:rsidRPr="00567173" w:rsidRDefault="009C0829" w:rsidP="009C0829">
      <w:pPr>
        <w:pStyle w:val="6"/>
        <w:tabs>
          <w:tab w:val="left" w:pos="284"/>
        </w:tabs>
        <w:ind w:left="-426" w:firstLine="0"/>
        <w:rPr>
          <w:sz w:val="24"/>
          <w:szCs w:val="24"/>
        </w:rPr>
      </w:pPr>
    </w:p>
    <w:p w:rsidR="009C0829" w:rsidRDefault="009F1ECA" w:rsidP="009C0829">
      <w:pPr>
        <w:tabs>
          <w:tab w:val="left" w:pos="284"/>
        </w:tabs>
        <w:ind w:left="-426"/>
      </w:pPr>
      <w:r>
        <w:t>Используемая л</w:t>
      </w:r>
      <w:r w:rsidR="009C0829" w:rsidRPr="00567173">
        <w:t>итература</w:t>
      </w:r>
      <w:r>
        <w:t xml:space="preserve">: </w:t>
      </w:r>
    </w:p>
    <w:p w:rsidR="009F1ECA" w:rsidRPr="00567173" w:rsidRDefault="009F1ECA" w:rsidP="009C0829">
      <w:pPr>
        <w:tabs>
          <w:tab w:val="left" w:pos="284"/>
        </w:tabs>
        <w:ind w:left="-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ECA" w:rsidRDefault="009F1ECA" w:rsidP="009C0829">
      <w:pPr>
        <w:tabs>
          <w:tab w:val="left" w:pos="284"/>
        </w:tabs>
        <w:ind w:left="-426"/>
      </w:pPr>
    </w:p>
    <w:p w:rsidR="009C0829" w:rsidRDefault="009C0829" w:rsidP="009C0829">
      <w:pPr>
        <w:tabs>
          <w:tab w:val="left" w:pos="284"/>
        </w:tabs>
        <w:ind w:left="-426"/>
      </w:pPr>
      <w:r w:rsidRPr="00567173">
        <w:t>Приложения</w:t>
      </w:r>
      <w:r w:rsidR="009F1ECA">
        <w:t xml:space="preserve">: </w:t>
      </w:r>
    </w:p>
    <w:p w:rsidR="009F1ECA" w:rsidRPr="00567173" w:rsidRDefault="009F1ECA" w:rsidP="009C0829">
      <w:pPr>
        <w:tabs>
          <w:tab w:val="left" w:pos="284"/>
        </w:tabs>
        <w:ind w:left="-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C9A" w:rsidRDefault="00A91C9A" w:rsidP="008B07BC">
      <w:pPr>
        <w:rPr>
          <w:szCs w:val="20"/>
        </w:rPr>
      </w:pPr>
    </w:p>
    <w:p w:rsidR="008B07BC" w:rsidRDefault="008B07BC" w:rsidP="008B07BC">
      <w:pPr>
        <w:rPr>
          <w:b/>
        </w:rPr>
      </w:pPr>
      <w:r w:rsidRPr="004A02AF">
        <w:rPr>
          <w:b/>
        </w:rPr>
        <w:t xml:space="preserve"> </w:t>
      </w:r>
      <w:r>
        <w:rPr>
          <w:b/>
        </w:rPr>
        <w:t xml:space="preserve">                            </w:t>
      </w:r>
    </w:p>
    <w:sectPr w:rsidR="008B07BC" w:rsidSect="0081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DFA"/>
    <w:multiLevelType w:val="hybridMultilevel"/>
    <w:tmpl w:val="9886EBB0"/>
    <w:lvl w:ilvl="0" w:tplc="77E62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E240C"/>
    <w:multiLevelType w:val="hybridMultilevel"/>
    <w:tmpl w:val="1C10E06C"/>
    <w:lvl w:ilvl="0" w:tplc="FC2235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>
    <w:nsid w:val="064D76E7"/>
    <w:multiLevelType w:val="multilevel"/>
    <w:tmpl w:val="9D2055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E272C30"/>
    <w:multiLevelType w:val="hybridMultilevel"/>
    <w:tmpl w:val="AC1A02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12D77"/>
    <w:multiLevelType w:val="multilevel"/>
    <w:tmpl w:val="EB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DDE01D4"/>
    <w:multiLevelType w:val="hybridMultilevel"/>
    <w:tmpl w:val="E850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01B17"/>
    <w:multiLevelType w:val="hybridMultilevel"/>
    <w:tmpl w:val="4042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D7E21"/>
    <w:multiLevelType w:val="hybridMultilevel"/>
    <w:tmpl w:val="02ACD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E87F7E"/>
    <w:multiLevelType w:val="hybridMultilevel"/>
    <w:tmpl w:val="5530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41E"/>
    <w:rsid w:val="0006279A"/>
    <w:rsid w:val="000B62E7"/>
    <w:rsid w:val="00140D82"/>
    <w:rsid w:val="00160805"/>
    <w:rsid w:val="00172F37"/>
    <w:rsid w:val="001E5A68"/>
    <w:rsid w:val="001F1D3E"/>
    <w:rsid w:val="00213F77"/>
    <w:rsid w:val="0021527A"/>
    <w:rsid w:val="002160BE"/>
    <w:rsid w:val="00264840"/>
    <w:rsid w:val="002D5BDD"/>
    <w:rsid w:val="002D6646"/>
    <w:rsid w:val="00357E29"/>
    <w:rsid w:val="00370330"/>
    <w:rsid w:val="003C19AE"/>
    <w:rsid w:val="0041631B"/>
    <w:rsid w:val="00460D68"/>
    <w:rsid w:val="00497E79"/>
    <w:rsid w:val="004A2BB2"/>
    <w:rsid w:val="004B3112"/>
    <w:rsid w:val="004C264A"/>
    <w:rsid w:val="00504EC8"/>
    <w:rsid w:val="00547191"/>
    <w:rsid w:val="005D1C0C"/>
    <w:rsid w:val="005F0E5E"/>
    <w:rsid w:val="00656DC7"/>
    <w:rsid w:val="006D3546"/>
    <w:rsid w:val="007353A9"/>
    <w:rsid w:val="007815E8"/>
    <w:rsid w:val="007A41BC"/>
    <w:rsid w:val="007D5764"/>
    <w:rsid w:val="007E50EC"/>
    <w:rsid w:val="00810BC8"/>
    <w:rsid w:val="008154B7"/>
    <w:rsid w:val="00880978"/>
    <w:rsid w:val="008959C2"/>
    <w:rsid w:val="008B07BC"/>
    <w:rsid w:val="009803EB"/>
    <w:rsid w:val="009C0829"/>
    <w:rsid w:val="009C141E"/>
    <w:rsid w:val="009F1ECA"/>
    <w:rsid w:val="00A06A3E"/>
    <w:rsid w:val="00A135F3"/>
    <w:rsid w:val="00A830C9"/>
    <w:rsid w:val="00A91C9A"/>
    <w:rsid w:val="00AA3118"/>
    <w:rsid w:val="00AB6382"/>
    <w:rsid w:val="00AF5C50"/>
    <w:rsid w:val="00B035C5"/>
    <w:rsid w:val="00B04CC9"/>
    <w:rsid w:val="00B76DD0"/>
    <w:rsid w:val="00B8134E"/>
    <w:rsid w:val="00B86E90"/>
    <w:rsid w:val="00BC4F77"/>
    <w:rsid w:val="00C060F0"/>
    <w:rsid w:val="00C45BD6"/>
    <w:rsid w:val="00C5040D"/>
    <w:rsid w:val="00C53DD0"/>
    <w:rsid w:val="00CB29D9"/>
    <w:rsid w:val="00CB45EC"/>
    <w:rsid w:val="00D62FCA"/>
    <w:rsid w:val="00DB2770"/>
    <w:rsid w:val="00DF0CD2"/>
    <w:rsid w:val="00DF0F27"/>
    <w:rsid w:val="00E01106"/>
    <w:rsid w:val="00E163E1"/>
    <w:rsid w:val="00E53FF1"/>
    <w:rsid w:val="00EE7DC9"/>
    <w:rsid w:val="00F25BB8"/>
    <w:rsid w:val="00F27106"/>
    <w:rsid w:val="00F271B9"/>
    <w:rsid w:val="00F8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B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1631B"/>
    <w:pPr>
      <w:keepNext/>
      <w:widowControl w:val="0"/>
      <w:autoSpaceDE w:val="0"/>
      <w:autoSpaceDN w:val="0"/>
      <w:adjustRightInd w:val="0"/>
      <w:ind w:left="567" w:firstLine="709"/>
      <w:jc w:val="both"/>
      <w:outlineLvl w:val="5"/>
    </w:pPr>
    <w:rPr>
      <w:noProof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7BC"/>
    <w:pPr>
      <w:overflowPunct w:val="0"/>
      <w:autoSpaceDE w:val="0"/>
      <w:autoSpaceDN w:val="0"/>
      <w:adjustRightInd w:val="0"/>
      <w:jc w:val="both"/>
    </w:pPr>
    <w:rPr>
      <w:noProof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B07B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rsid w:val="008B07BC"/>
    <w:pPr>
      <w:widowControl w:val="0"/>
      <w:autoSpaceDE w:val="0"/>
      <w:autoSpaceDN w:val="0"/>
      <w:adjustRightInd w:val="0"/>
      <w:spacing w:after="120"/>
      <w:ind w:left="283"/>
    </w:pPr>
    <w:rPr>
      <w:noProof w:val="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B07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semiHidden/>
    <w:unhideWhenUsed/>
    <w:rsid w:val="008B07BC"/>
    <w:pPr>
      <w:widowControl w:val="0"/>
      <w:autoSpaceDE w:val="0"/>
      <w:autoSpaceDN w:val="0"/>
      <w:adjustRightInd w:val="0"/>
      <w:spacing w:after="120"/>
      <w:ind w:left="283"/>
    </w:pPr>
    <w:rPr>
      <w:noProof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B07B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980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803EB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53D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1631B"/>
    <w:rPr>
      <w:rFonts w:ascii="Times New Roman" w:eastAsia="Times New Roman" w:hAnsi="Times New Roman" w:cs="Times New Roman"/>
      <w:sz w:val="2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60D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D68"/>
    <w:rPr>
      <w:rFonts w:ascii="Tahoma" w:eastAsia="Times New Roman" w:hAnsi="Tahoma" w:cs="Tahoma"/>
      <w:noProof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78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B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1631B"/>
    <w:pPr>
      <w:keepNext/>
      <w:widowControl w:val="0"/>
      <w:autoSpaceDE w:val="0"/>
      <w:autoSpaceDN w:val="0"/>
      <w:adjustRightInd w:val="0"/>
      <w:ind w:left="567" w:firstLine="709"/>
      <w:jc w:val="both"/>
      <w:outlineLvl w:val="5"/>
    </w:pPr>
    <w:rPr>
      <w:noProof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7BC"/>
    <w:pPr>
      <w:overflowPunct w:val="0"/>
      <w:autoSpaceDE w:val="0"/>
      <w:autoSpaceDN w:val="0"/>
      <w:adjustRightInd w:val="0"/>
      <w:jc w:val="both"/>
    </w:pPr>
    <w:rPr>
      <w:noProof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B07B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rsid w:val="008B07BC"/>
    <w:pPr>
      <w:widowControl w:val="0"/>
      <w:autoSpaceDE w:val="0"/>
      <w:autoSpaceDN w:val="0"/>
      <w:adjustRightInd w:val="0"/>
      <w:spacing w:after="120"/>
      <w:ind w:left="283"/>
    </w:pPr>
    <w:rPr>
      <w:noProof w:val="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B07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semiHidden/>
    <w:unhideWhenUsed/>
    <w:rsid w:val="008B07BC"/>
    <w:pPr>
      <w:widowControl w:val="0"/>
      <w:autoSpaceDE w:val="0"/>
      <w:autoSpaceDN w:val="0"/>
      <w:adjustRightInd w:val="0"/>
      <w:spacing w:after="120"/>
      <w:ind w:left="283"/>
    </w:pPr>
    <w:rPr>
      <w:noProof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B07B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980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803EB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53D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1631B"/>
    <w:rPr>
      <w:rFonts w:ascii="Times New Roman" w:eastAsia="Times New Roman" w:hAnsi="Times New Roman" w:cs="Times New Roman"/>
      <w:sz w:val="2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60D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D68"/>
    <w:rPr>
      <w:rFonts w:ascii="Tahoma" w:eastAsia="Times New Roman" w:hAnsi="Tahoma" w:cs="Tahoma"/>
      <w:noProof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78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6832</Words>
  <Characters>38947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Наследие</cp:lastModifiedBy>
  <cp:revision>2</cp:revision>
  <cp:lastPrinted>2014-05-12T08:58:00Z</cp:lastPrinted>
  <dcterms:created xsi:type="dcterms:W3CDTF">2016-03-19T07:33:00Z</dcterms:created>
  <dcterms:modified xsi:type="dcterms:W3CDTF">2016-03-19T07:33:00Z</dcterms:modified>
</cp:coreProperties>
</file>